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49" w:rsidRPr="00384E26" w:rsidRDefault="00384E26" w:rsidP="00384E26">
      <w:pPr>
        <w:jc w:val="center"/>
        <w:rPr>
          <w:sz w:val="36"/>
          <w:szCs w:val="36"/>
        </w:rPr>
      </w:pPr>
      <w:r w:rsidRPr="00CC0021">
        <w:rPr>
          <w:rFonts w:hint="eastAsia"/>
          <w:sz w:val="36"/>
          <w:szCs w:val="36"/>
        </w:rPr>
        <w:t>12.10</w:t>
      </w:r>
      <w:r w:rsidRPr="00CC0021">
        <w:rPr>
          <w:rFonts w:hint="eastAsia"/>
          <w:sz w:val="36"/>
          <w:szCs w:val="36"/>
        </w:rPr>
        <w:t>华北电力大学</w:t>
      </w:r>
      <w:r w:rsidRPr="00CC0021">
        <w:rPr>
          <w:rFonts w:hint="eastAsia"/>
          <w:sz w:val="36"/>
          <w:szCs w:val="36"/>
        </w:rPr>
        <w:t>2017</w:t>
      </w:r>
      <w:r w:rsidRPr="00CC0021">
        <w:rPr>
          <w:rFonts w:hint="eastAsia"/>
          <w:sz w:val="36"/>
          <w:szCs w:val="36"/>
        </w:rPr>
        <w:t>届毕业生冬季双选会展位号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6049"/>
      </w:tblGrid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展位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公司名称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威胜集团有限公司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中国能源建设集团东北电力第一工程有限公司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河南京煤滑州热电有限责任公司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中核能源科技有限公司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92D05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92D050"/>
                <w:kern w:val="0"/>
                <w:sz w:val="24"/>
                <w:szCs w:val="24"/>
              </w:rPr>
              <w:t>5、6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92D05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92D050"/>
                <w:kern w:val="0"/>
                <w:sz w:val="24"/>
                <w:szCs w:val="24"/>
              </w:rPr>
              <w:t>天津能源投资集团有限公司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南京中建化工设备制造有限公司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吉林省水务投资集团有限公司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北京国电光宇机电设备有限公司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北京巴布科克·威尔科克斯有限公司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上海昱章电气成套设备有限公司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92D05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92D050"/>
                <w:kern w:val="0"/>
                <w:sz w:val="24"/>
                <w:szCs w:val="24"/>
              </w:rPr>
              <w:t>12、13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92D05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92D050"/>
                <w:kern w:val="0"/>
                <w:sz w:val="24"/>
                <w:szCs w:val="24"/>
              </w:rPr>
              <w:t>陕西清水川能源股份有限公司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深圳市泰和安科技有限公司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国联汽车动力电池研究院有限责任公司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国投钦州发电有限公司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92D05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92D050"/>
                <w:kern w:val="0"/>
                <w:sz w:val="24"/>
                <w:szCs w:val="24"/>
              </w:rPr>
              <w:t>17、18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92D05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92D050"/>
                <w:kern w:val="0"/>
                <w:sz w:val="24"/>
                <w:szCs w:val="24"/>
              </w:rPr>
              <w:t>国投南阳发电有限公司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兆山科技（北京）有限公司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北京信而泰科技股份有限公司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特变电工衡阳变压器有限公司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B0F0"/>
                <w:kern w:val="0"/>
                <w:sz w:val="24"/>
                <w:szCs w:val="24"/>
              </w:rPr>
              <w:t>北京泰豪智能工程有限公司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华意压缩机股份有限公司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北京品驰医疗设备有限公司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国发中新（北京）科技发展有限公司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北京迪纳兴科生物科技有限公司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长缆电工科技股份有限公司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许昌开普检测技术有限公司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同方环境股份有限公司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北京永新视博信息技术有限公司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深圳中一专利商标事务所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北京帕克国际工程咨询股份有限公司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北京航空航天大学飞行学院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北京九好办公服务有限公司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北京德盟检测科技有限公司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北京融和创科技有限公司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北京青山绿野环保科技有限公司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北京地矿工程建设有限责任公司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成都泰普科技有限公司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重庆旗能电铝有限公司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中国船舶重工集团公司第七一八研究所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北京全路通信信号研究设计院集团有限公司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浙江菲达环保科技股份有限公司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铂瑞能源环境工程有限公司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北京清能互联科技有限公司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北京华高世纪科技股份有限公司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上海晨桥电气有限公司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中国核电工程有限公司郑州分公司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传喜（北京）电子商务有限公司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中国能源建设集团天津电力建设有限公司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能拓电力股份有限公司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青岛海信电器营销股份有限公司北京分公司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中钢集团天澄环保科技股份有限公司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上海市机电设计研究院有限公司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南阳金冠电气有限公司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000000" w:fill="FF0000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549" w:type="pct"/>
            <w:shd w:val="clear" w:color="000000" w:fill="FF0000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中盛光电能源股份有限公司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北京兴中海建工程造价咨询有限公司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中国有色金属建设股份有限公司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研祥智能科技股份有限公司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中电联兴业投资发展有限公司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群星集团公司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石家庄市长安区鑫鹏业余文化辅导学校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北京大生知行科技有限公司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北京合康亿盛变频科技股份有限公司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北京能高自动化技术股份有限公司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石家庄科林电气股份有限公司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羲和太阳能电力有限公司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北京同有飞骥科技股份有限公司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华能新能源股份有限公司河北分公司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中车山东机车车辆有限公司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营口京华钢铁有限公司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用友集团—新道科技股份有限公司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新发药业有限公司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上海锅炉厂有限公司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中船重工电机科技股份有限公司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法拉德电气（北京）有限公司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北京威锐达测控系统有限公司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江西省锅炉压力容器检验检测研究院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B0F0"/>
                <w:kern w:val="0"/>
                <w:sz w:val="24"/>
                <w:szCs w:val="24"/>
              </w:rPr>
              <w:t>79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B0F0"/>
                <w:kern w:val="0"/>
                <w:sz w:val="24"/>
                <w:szCs w:val="24"/>
              </w:rPr>
              <w:t>北方联合电力有限责任公司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中国能源建设集团科技发展有限公司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鲁泰纺织股份有限公司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北京中软国际科技服务有限公司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92D05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92D050"/>
                <w:kern w:val="0"/>
                <w:sz w:val="24"/>
                <w:szCs w:val="24"/>
              </w:rPr>
              <w:t>83、84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92D05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92D050"/>
                <w:kern w:val="0"/>
                <w:sz w:val="24"/>
                <w:szCs w:val="24"/>
              </w:rPr>
              <w:t>太平人寿保险有限公司北京分公司海淀支公司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北京易默奇文化发展有限公司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卡团（天津）物流科技有限公司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南京长江都市建筑设计股份有限公司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北京嘉寓门窗幕墙股份有限公司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922248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中国科学院电工研究所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北京捷通机房设备工程有限公司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中科集团 北京润宇环保工程有限公司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北京中科三环高技术股份有限公司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北京安国水道自控工程技术有限公司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北京亚都环保科技有限公司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北京中企华业食品有限公司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北京科诺伟业科技有限公司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美国Selleck生物科技有限公司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北京恒源力创电力技术有限公司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北京明航科技发展有限公司 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北京九州恒盛电力科技有限公司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北京鸿夏基建工程监理有限公司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北京弘浩千瑞科技有限公司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中科创达软件股份有限公司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B0F0"/>
                <w:kern w:val="0"/>
                <w:sz w:val="24"/>
                <w:szCs w:val="24"/>
              </w:rPr>
              <w:t>中国质量认证中心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北京东华原医疗设备有限责任公司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北京博纳电气股份有限公司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北京蛙视通信技术股份有限公司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北大青鸟环宇消防设备股份有限公司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北京乾坤融成企业管理咨询有限公司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B0F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B0F0"/>
                <w:kern w:val="0"/>
                <w:sz w:val="24"/>
                <w:szCs w:val="24"/>
              </w:rPr>
              <w:t>北京同达信恒知识产权代理有限公司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北京中生金域诊断技术股份有限公司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北京稚鸿鹄教育咨询有限公司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中国科学院人才交流开放中心</w:t>
            </w:r>
          </w:p>
        </w:tc>
      </w:tr>
      <w:tr w:rsidR="00384E26" w:rsidRPr="00384E26" w:rsidTr="00384E26">
        <w:trPr>
          <w:trHeight w:val="270"/>
        </w:trPr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114、115、116</w:t>
            </w:r>
          </w:p>
        </w:tc>
        <w:tc>
          <w:tcPr>
            <w:tcW w:w="3549" w:type="pct"/>
            <w:shd w:val="clear" w:color="auto" w:fill="auto"/>
            <w:vAlign w:val="center"/>
            <w:hideMark/>
          </w:tcPr>
          <w:p w:rsidR="00384E26" w:rsidRPr="00384E26" w:rsidRDefault="00384E26" w:rsidP="00384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北极星电力招聘网</w:t>
            </w:r>
          </w:p>
        </w:tc>
      </w:tr>
    </w:tbl>
    <w:p w:rsidR="00384E26" w:rsidRDefault="00384E26"/>
    <w:sectPr w:rsidR="00384E26" w:rsidSect="00147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79A" w:rsidRDefault="0058779A" w:rsidP="00384E26">
      <w:r>
        <w:separator/>
      </w:r>
    </w:p>
  </w:endnote>
  <w:endnote w:type="continuationSeparator" w:id="1">
    <w:p w:rsidR="0058779A" w:rsidRDefault="0058779A" w:rsidP="00384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79A" w:rsidRDefault="0058779A" w:rsidP="00384E26">
      <w:r>
        <w:separator/>
      </w:r>
    </w:p>
  </w:footnote>
  <w:footnote w:type="continuationSeparator" w:id="1">
    <w:p w:rsidR="0058779A" w:rsidRDefault="0058779A" w:rsidP="00384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E26"/>
    <w:rsid w:val="00147F49"/>
    <w:rsid w:val="003651A2"/>
    <w:rsid w:val="00384E26"/>
    <w:rsid w:val="0058779A"/>
    <w:rsid w:val="0092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E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E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2016-12-08T07:08:00Z</dcterms:created>
  <dcterms:modified xsi:type="dcterms:W3CDTF">2016-12-08T07:42:00Z</dcterms:modified>
</cp:coreProperties>
</file>