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03" w:rsidRDefault="00653AA3" w:rsidP="00B62803">
      <w:pPr>
        <w:widowControl/>
        <w:jc w:val="center"/>
        <w:rPr>
          <w:rFonts w:asciiTheme="majorEastAsia" w:eastAsiaTheme="majorEastAsia" w:hAnsiTheme="majorEastAsia" w:cs="Arial"/>
          <w:b/>
          <w:color w:val="000000"/>
          <w:kern w:val="0"/>
          <w:sz w:val="44"/>
          <w:szCs w:val="44"/>
        </w:rPr>
      </w:pPr>
      <w:r w:rsidRPr="00B62803">
        <w:rPr>
          <w:rFonts w:asciiTheme="majorEastAsia" w:eastAsiaTheme="majorEastAsia" w:hAnsiTheme="majorEastAsia" w:cs="Arial" w:hint="eastAsia"/>
          <w:b/>
          <w:color w:val="000000"/>
          <w:kern w:val="0"/>
          <w:sz w:val="44"/>
          <w:szCs w:val="44"/>
        </w:rPr>
        <w:t>秦山核电</w:t>
      </w:r>
      <w:r w:rsidR="00277223" w:rsidRPr="00B62803">
        <w:rPr>
          <w:rFonts w:asciiTheme="majorEastAsia" w:eastAsiaTheme="majorEastAsia" w:hAnsiTheme="majorEastAsia" w:cs="Arial" w:hint="eastAsia"/>
          <w:b/>
          <w:color w:val="000000"/>
          <w:kern w:val="0"/>
          <w:sz w:val="44"/>
          <w:szCs w:val="44"/>
        </w:rPr>
        <w:t>招聘</w:t>
      </w:r>
      <w:r w:rsidR="006A616E" w:rsidRPr="00B62803">
        <w:rPr>
          <w:rFonts w:asciiTheme="majorEastAsia" w:eastAsiaTheme="majorEastAsia" w:hAnsiTheme="majorEastAsia" w:cs="Arial" w:hint="eastAsia"/>
          <w:b/>
          <w:color w:val="000000"/>
          <w:kern w:val="0"/>
          <w:sz w:val="44"/>
          <w:szCs w:val="44"/>
        </w:rPr>
        <w:t>简介</w:t>
      </w:r>
    </w:p>
    <w:p w:rsidR="00B62803" w:rsidRPr="00B62803" w:rsidRDefault="00B62803" w:rsidP="00B62803">
      <w:pPr>
        <w:rPr>
          <w:rFonts w:asciiTheme="minorEastAsia" w:eastAsiaTheme="minorEastAsia" w:hAnsiTheme="minorEastAsia" w:cs="Arial"/>
          <w:b/>
          <w:color w:val="000000"/>
          <w:kern w:val="0"/>
          <w:sz w:val="28"/>
          <w:szCs w:val="28"/>
        </w:rPr>
      </w:pPr>
      <w:r w:rsidRPr="00B62803">
        <w:rPr>
          <w:rFonts w:asciiTheme="minorEastAsia" w:eastAsiaTheme="minorEastAsia" w:hAnsiTheme="minorEastAsia" w:cs="Arial" w:hint="eastAsia"/>
          <w:b/>
          <w:color w:val="000000"/>
          <w:kern w:val="0"/>
          <w:sz w:val="28"/>
          <w:szCs w:val="28"/>
        </w:rPr>
        <w:t>一、公司介绍</w:t>
      </w:r>
    </w:p>
    <w:p w:rsidR="00300B1A" w:rsidRPr="00B62803" w:rsidRDefault="00BF4F90" w:rsidP="00300B1A">
      <w:pPr>
        <w:widowControl/>
        <w:ind w:firstLineChars="200" w:firstLine="560"/>
        <w:jc w:val="left"/>
        <w:rPr>
          <w:rFonts w:asciiTheme="minorEastAsia" w:eastAsiaTheme="minorEastAsia" w:hAnsiTheme="minorEastAsia" w:cs="Arial"/>
          <w:color w:val="000000"/>
          <w:kern w:val="0"/>
          <w:sz w:val="28"/>
          <w:szCs w:val="28"/>
        </w:rPr>
      </w:pP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秦山核电是我国大陆核电发源地，被誉为“国之光荣”。</w:t>
      </w:r>
      <w:r w:rsidR="00653AA3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厂址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位于华东电网负荷中心区域，紧傍风景秀丽的杭州湾，其</w:t>
      </w:r>
      <w:r w:rsidR="00277223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公司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所在地及生活区浙江嘉兴海盐距离上海、杭州、苏州、宁波市中心均在1.5小时车程以内，具有很强的区位优势。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br/>
      </w:r>
      <w:r w:rsidR="00D70A86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 xml:space="preserve">    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秦山核电目前共有9台运行机组，总装机容量650万千瓦，年发电量近500亿千瓦时，是我国堆型最丰富、机组数最多、配套设施最成</w:t>
      </w:r>
      <w:r w:rsidR="002B33ED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熟的核电基地。同时作为国家</w:t>
      </w:r>
      <w:r w:rsidR="00CD0541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“</w:t>
      </w:r>
      <w:r w:rsidR="002B33ED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一带一路”战略的先行者，秦山核电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还负责了巴基斯坦恰希玛核电1、2号机组的运行支持和3、4号机组的调试工作。秦山核电现有员工约4000人，其中本科及以上学历人员占比8</w:t>
      </w:r>
      <w:r w:rsidR="002B33ED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3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.</w:t>
      </w:r>
      <w:r w:rsidR="002B33ED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1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%，具有中、高级职称人员占比6</w:t>
      </w:r>
      <w:r w:rsidR="002B33ED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8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.</w:t>
      </w:r>
      <w:r w:rsidR="002B33ED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6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%，是一支经验丰富、梯次合理、能驾驭多堆型运行管理、能参与核电国际化运作的高素质员工队伍</w:t>
      </w:r>
      <w:r w:rsidR="00300B1A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。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br/>
      </w:r>
      <w:r w:rsidR="00300B1A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 xml:space="preserve">  </w:t>
      </w:r>
      <w:r w:rsidR="00D70A86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 xml:space="preserve">  </w:t>
      </w:r>
      <w:r w:rsidR="00300B1A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经过30多年的建设发展，秦山核电基地成功实现了“中国核电从这里起步”、“走出一条核电国产化的道路”、“核电工程管理与国际接轨”、我国核电“从30万千瓦到100万千瓦”自主发展的历史跨越，逐步形成了安全环保、自主创新、群堆管理、人才摇篮、文化引领、对外服务、公众沟通、企地共融的秦山特色，为我国核电事业发展奠定了坚实基础、做出了重大贡献。</w:t>
      </w:r>
    </w:p>
    <w:p w:rsidR="00E11635" w:rsidRPr="00B62803" w:rsidRDefault="00300B1A" w:rsidP="00300B1A">
      <w:pPr>
        <w:widowControl/>
        <w:ind w:firstLineChars="200" w:firstLine="560"/>
        <w:jc w:val="left"/>
        <w:rPr>
          <w:rFonts w:asciiTheme="minorEastAsia" w:eastAsiaTheme="minorEastAsia" w:hAnsiTheme="minorEastAsia" w:cs="Arial"/>
          <w:color w:val="000000"/>
          <w:kern w:val="0"/>
          <w:sz w:val="28"/>
          <w:szCs w:val="28"/>
        </w:rPr>
      </w:pP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秦山核电基地将继续捍卫和发扬“国之光荣</w:t>
      </w:r>
      <w:r w:rsidR="005E3A2F"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”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t>的秦山精神，以“奉献安全高效能源，创造清洁低碳生活”为使命，秉承“做一名有高度责任心的核电工作者”的核安全文化价值理念，实施“一体两翼”发</w:t>
      </w:r>
      <w:r w:rsidRPr="00B62803">
        <w:rPr>
          <w:rFonts w:asciiTheme="minorEastAsia" w:eastAsiaTheme="minorEastAsia" w:hAnsiTheme="minorEastAsia" w:cs="Arial" w:hint="eastAsia"/>
          <w:color w:val="000000"/>
          <w:kern w:val="0"/>
          <w:sz w:val="28"/>
          <w:szCs w:val="28"/>
        </w:rPr>
        <w:lastRenderedPageBreak/>
        <w:t>展战略，追求卓越，超越自我，逐步实现“资源集约化、运行标准化、技术专业化、管理精益化”目标，向世界一流的核电基地迈进。</w:t>
      </w:r>
    </w:p>
    <w:p w:rsidR="00B62803" w:rsidRDefault="00495148" w:rsidP="00F67220">
      <w:pPr>
        <w:widowControl/>
        <w:ind w:firstLineChars="200" w:firstLine="560"/>
        <w:jc w:val="center"/>
        <w:rPr>
          <w:rFonts w:asciiTheme="minorEastAsia" w:eastAsiaTheme="minorEastAsia" w:hAnsiTheme="minorEastAsia" w:cs="Arial"/>
          <w:color w:val="000000"/>
          <w:kern w:val="0"/>
          <w:sz w:val="28"/>
          <w:szCs w:val="28"/>
        </w:rPr>
      </w:pPr>
      <w:r w:rsidRPr="00B62803">
        <w:rPr>
          <w:rFonts w:asciiTheme="minorEastAsia" w:eastAsiaTheme="minorEastAsia" w:hAnsiTheme="minorEastAsia" w:cs="Arial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623095" cy="2545082"/>
            <wp:effectExtent l="19050" t="1905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95" cy="25450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7220" w:rsidRPr="00F67220" w:rsidRDefault="00F67220" w:rsidP="00F67220">
      <w:pPr>
        <w:widowControl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二、</w:t>
      </w:r>
      <w:r w:rsidR="000A03FF" w:rsidRPr="00F67220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需求专业</w:t>
      </w:r>
    </w:p>
    <w:p w:rsidR="00F67220" w:rsidRPr="00F67220" w:rsidRDefault="00F67220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color w:val="000000"/>
          <w:kern w:val="0"/>
          <w:sz w:val="28"/>
          <w:szCs w:val="28"/>
        </w:rPr>
      </w:pPr>
      <w:r w:rsidRPr="00F67220"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电气类</w:t>
      </w:r>
    </w:p>
    <w:p w:rsidR="00F67220" w:rsidRPr="00F67220" w:rsidRDefault="00F67220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机械类</w:t>
      </w:r>
    </w:p>
    <w:p w:rsidR="00F67220" w:rsidRPr="00F67220" w:rsidRDefault="00F67220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仪控类</w:t>
      </w:r>
    </w:p>
    <w:p w:rsidR="00F67220" w:rsidRPr="00F67220" w:rsidRDefault="00F67220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热能动力类</w:t>
      </w:r>
    </w:p>
    <w:p w:rsidR="00F67220" w:rsidRPr="00392737" w:rsidRDefault="00F67220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核</w:t>
      </w:r>
      <w:r w:rsidR="00392737"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工程与核技术类</w:t>
      </w:r>
    </w:p>
    <w:p w:rsidR="00392737" w:rsidRPr="00392737" w:rsidRDefault="00392737" w:rsidP="00392737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化学类（应用化学、电厂化学）</w:t>
      </w:r>
    </w:p>
    <w:p w:rsidR="00392737" w:rsidRPr="00392737" w:rsidRDefault="00392737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计算机类（计算机科学与技术、软件工程、信息管理与信息系统）</w:t>
      </w:r>
    </w:p>
    <w:p w:rsidR="00392737" w:rsidRPr="00392737" w:rsidRDefault="00392737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材料（金属材料工程、焊接）</w:t>
      </w:r>
    </w:p>
    <w:p w:rsidR="00392737" w:rsidRPr="00F67220" w:rsidRDefault="00392737" w:rsidP="00F67220">
      <w:pPr>
        <w:pStyle w:val="a8"/>
        <w:widowControl/>
        <w:numPr>
          <w:ilvl w:val="0"/>
          <w:numId w:val="8"/>
        </w:numPr>
        <w:ind w:firstLineChars="0"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color w:val="000000"/>
          <w:kern w:val="0"/>
          <w:sz w:val="28"/>
          <w:szCs w:val="28"/>
        </w:rPr>
        <w:t>管理类（含财务管理、人力资源管理等）</w:t>
      </w:r>
    </w:p>
    <w:p w:rsidR="00B76A01" w:rsidRPr="00B62803" w:rsidRDefault="00F67220" w:rsidP="00B62803">
      <w:pPr>
        <w:widowControl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三、</w:t>
      </w:r>
      <w:r w:rsidR="00E00739" w:rsidRPr="00B62803"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  <w:t>学历要求</w:t>
      </w:r>
    </w:p>
    <w:p w:rsidR="0037281C" w:rsidRDefault="00531838" w:rsidP="0037281C">
      <w:pPr>
        <w:pStyle w:val="a8"/>
        <w:widowControl/>
        <w:ind w:left="720" w:firstLineChars="0" w:firstLine="0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B62803">
        <w:rPr>
          <w:rFonts w:asciiTheme="minorEastAsia" w:eastAsiaTheme="minorEastAsia" w:hAnsiTheme="minorEastAsia" w:cstheme="minorBidi" w:hint="eastAsia"/>
          <w:sz w:val="28"/>
          <w:szCs w:val="28"/>
        </w:rPr>
        <w:t>本科及以上学历</w:t>
      </w:r>
    </w:p>
    <w:p w:rsidR="0037281C" w:rsidRPr="00B62803" w:rsidRDefault="00DB7ABA" w:rsidP="00B62803">
      <w:pPr>
        <w:widowControl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四</w:t>
      </w:r>
      <w:r w:rsidR="00F67220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、</w:t>
      </w:r>
      <w:r w:rsidR="0037281C" w:rsidRPr="00B62803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简历</w:t>
      </w:r>
      <w:r w:rsidR="00B62803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投递截止日期</w:t>
      </w:r>
    </w:p>
    <w:p w:rsidR="00E014D0" w:rsidRPr="00B62803" w:rsidRDefault="0037281C" w:rsidP="00F67220">
      <w:pPr>
        <w:pStyle w:val="a8"/>
        <w:widowControl/>
        <w:ind w:left="720" w:firstLineChars="0" w:firstLine="0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B62803">
        <w:rPr>
          <w:rFonts w:asciiTheme="minorEastAsia" w:eastAsiaTheme="minorEastAsia" w:hAnsiTheme="minorEastAsia" w:cstheme="minorBidi" w:hint="eastAsia"/>
          <w:sz w:val="28"/>
          <w:szCs w:val="28"/>
        </w:rPr>
        <w:t>201</w:t>
      </w:r>
      <w:r w:rsidR="00300B1A" w:rsidRPr="00B62803">
        <w:rPr>
          <w:rFonts w:asciiTheme="minorEastAsia" w:eastAsiaTheme="minorEastAsia" w:hAnsiTheme="minorEastAsia" w:cstheme="minorBidi" w:hint="eastAsia"/>
          <w:sz w:val="28"/>
          <w:szCs w:val="28"/>
        </w:rPr>
        <w:t>7</w:t>
      </w:r>
      <w:r w:rsidRPr="00B62803">
        <w:rPr>
          <w:rFonts w:asciiTheme="minorEastAsia" w:eastAsiaTheme="minorEastAsia" w:hAnsiTheme="minorEastAsia" w:cstheme="minorBidi" w:hint="eastAsia"/>
          <w:sz w:val="28"/>
          <w:szCs w:val="28"/>
        </w:rPr>
        <w:t>年</w:t>
      </w:r>
      <w:r w:rsidR="004F023D">
        <w:rPr>
          <w:rFonts w:asciiTheme="minorEastAsia" w:eastAsiaTheme="minorEastAsia" w:hAnsiTheme="minorEastAsia" w:cstheme="minorBidi" w:hint="eastAsia"/>
          <w:sz w:val="28"/>
          <w:szCs w:val="28"/>
        </w:rPr>
        <w:t>11</w:t>
      </w:r>
      <w:r w:rsidRPr="00B62803">
        <w:rPr>
          <w:rFonts w:asciiTheme="minorEastAsia" w:eastAsiaTheme="minorEastAsia" w:hAnsiTheme="minorEastAsia" w:cstheme="minorBidi" w:hint="eastAsia"/>
          <w:sz w:val="28"/>
          <w:szCs w:val="28"/>
        </w:rPr>
        <w:t>月</w:t>
      </w:r>
      <w:r w:rsidR="007B7E62">
        <w:rPr>
          <w:rFonts w:asciiTheme="minorEastAsia" w:eastAsiaTheme="minorEastAsia" w:hAnsiTheme="minorEastAsia" w:cstheme="minorBidi" w:hint="eastAsia"/>
          <w:sz w:val="28"/>
          <w:szCs w:val="28"/>
        </w:rPr>
        <w:t>29</w:t>
      </w:r>
      <w:r w:rsidRPr="00B62803">
        <w:rPr>
          <w:rFonts w:asciiTheme="minorEastAsia" w:eastAsiaTheme="minorEastAsia" w:hAnsiTheme="minorEastAsia" w:cstheme="minorBidi" w:hint="eastAsia"/>
          <w:sz w:val="28"/>
          <w:szCs w:val="28"/>
        </w:rPr>
        <w:t>日</w:t>
      </w:r>
      <w:bookmarkStart w:id="0" w:name="_GoBack"/>
      <w:bookmarkEnd w:id="0"/>
      <w:r w:rsidR="00BD6705">
        <w:rPr>
          <w:rFonts w:asciiTheme="minorEastAsia" w:eastAsiaTheme="minorEastAsia" w:hAnsiTheme="minorEastAsia" w:cstheme="minorBidi" w:hint="eastAsia"/>
          <w:sz w:val="28"/>
          <w:szCs w:val="28"/>
        </w:rPr>
        <w:t>21:00</w:t>
      </w:r>
    </w:p>
    <w:p w:rsidR="00B76A01" w:rsidRPr="00B62803" w:rsidRDefault="00DB7ABA" w:rsidP="00B62803">
      <w:pPr>
        <w:widowControl/>
        <w:jc w:val="left"/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</w:pPr>
      <w:r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lastRenderedPageBreak/>
        <w:t>五</w:t>
      </w:r>
      <w:r w:rsidR="00F67220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、</w:t>
      </w:r>
      <w:r w:rsidR="00B76A01" w:rsidRPr="00B62803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简历</w:t>
      </w:r>
      <w:r w:rsidR="00B76A01" w:rsidRPr="00B62803">
        <w:rPr>
          <w:rFonts w:asciiTheme="majorEastAsia" w:eastAsiaTheme="majorEastAsia" w:hAnsiTheme="majorEastAsia" w:cs="Arial"/>
          <w:b/>
          <w:color w:val="000000"/>
          <w:kern w:val="0"/>
          <w:sz w:val="28"/>
          <w:szCs w:val="28"/>
        </w:rPr>
        <w:t>投递地址</w:t>
      </w:r>
      <w:r w:rsidR="00B76A01" w:rsidRPr="00B62803">
        <w:rPr>
          <w:rFonts w:asciiTheme="majorEastAsia" w:eastAsiaTheme="majorEastAsia" w:hAnsiTheme="majorEastAsia" w:cs="Arial" w:hint="eastAsia"/>
          <w:b/>
          <w:color w:val="000000"/>
          <w:kern w:val="0"/>
          <w:sz w:val="28"/>
          <w:szCs w:val="28"/>
        </w:rPr>
        <w:t>：</w:t>
      </w:r>
    </w:p>
    <w:p w:rsidR="00256EBF" w:rsidRPr="00B62803" w:rsidRDefault="00CB5420" w:rsidP="002009C1">
      <w:pPr>
        <w:pStyle w:val="a8"/>
        <w:widowControl/>
        <w:ind w:left="720" w:firstLineChars="0" w:firstLine="0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hyperlink r:id="rId8" w:history="1">
        <w:r w:rsidR="00300B1A" w:rsidRPr="00B62803">
          <w:rPr>
            <w:rStyle w:val="a5"/>
            <w:rFonts w:asciiTheme="minorEastAsia" w:eastAsiaTheme="minorEastAsia" w:hAnsiTheme="minorEastAsia" w:cs="Arial" w:hint="eastAsia"/>
            <w:kern w:val="0"/>
            <w:sz w:val="28"/>
            <w:szCs w:val="28"/>
          </w:rPr>
          <w:t>http://cnnp.zhiye.com</w:t>
        </w:r>
      </w:hyperlink>
    </w:p>
    <w:sectPr w:rsidR="00256EBF" w:rsidRPr="00B62803" w:rsidSect="00F3075A">
      <w:pgSz w:w="11906" w:h="16838"/>
      <w:pgMar w:top="709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51E" w:rsidRDefault="000B651E" w:rsidP="00FD1167">
      <w:r>
        <w:separator/>
      </w:r>
    </w:p>
  </w:endnote>
  <w:endnote w:type="continuationSeparator" w:id="1">
    <w:p w:rsidR="000B651E" w:rsidRDefault="000B651E" w:rsidP="00FD1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51E" w:rsidRDefault="000B651E" w:rsidP="00FD1167">
      <w:r>
        <w:separator/>
      </w:r>
    </w:p>
  </w:footnote>
  <w:footnote w:type="continuationSeparator" w:id="1">
    <w:p w:rsidR="000B651E" w:rsidRDefault="000B651E" w:rsidP="00FD11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073CD"/>
    <w:multiLevelType w:val="hybridMultilevel"/>
    <w:tmpl w:val="09B24BFE"/>
    <w:lvl w:ilvl="0" w:tplc="199E320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4302386"/>
    <w:multiLevelType w:val="hybridMultilevel"/>
    <w:tmpl w:val="E42064C0"/>
    <w:lvl w:ilvl="0" w:tplc="856604B4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B27247"/>
    <w:multiLevelType w:val="hybridMultilevel"/>
    <w:tmpl w:val="5E82268E"/>
    <w:lvl w:ilvl="0" w:tplc="716841B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4CE1F9C"/>
    <w:multiLevelType w:val="hybridMultilevel"/>
    <w:tmpl w:val="DFBCEF68"/>
    <w:lvl w:ilvl="0" w:tplc="E562981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27051C44"/>
    <w:multiLevelType w:val="hybridMultilevel"/>
    <w:tmpl w:val="E3586744"/>
    <w:lvl w:ilvl="0" w:tplc="9F10BA92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85168D"/>
    <w:multiLevelType w:val="hybridMultilevel"/>
    <w:tmpl w:val="40EE425C"/>
    <w:lvl w:ilvl="0" w:tplc="3AD0ACB6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A0549A"/>
    <w:multiLevelType w:val="hybridMultilevel"/>
    <w:tmpl w:val="79B81D60"/>
    <w:lvl w:ilvl="0" w:tplc="53EA9A6A">
      <w:start w:val="4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4E47338D"/>
    <w:multiLevelType w:val="hybridMultilevel"/>
    <w:tmpl w:val="93186A42"/>
    <w:lvl w:ilvl="0" w:tplc="92EE5FE0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4659"/>
    <w:rsid w:val="000407CC"/>
    <w:rsid w:val="000772CC"/>
    <w:rsid w:val="000776C5"/>
    <w:rsid w:val="00084DB2"/>
    <w:rsid w:val="000A03FF"/>
    <w:rsid w:val="000B1ADB"/>
    <w:rsid w:val="000B651E"/>
    <w:rsid w:val="000F6315"/>
    <w:rsid w:val="00112523"/>
    <w:rsid w:val="0011797A"/>
    <w:rsid w:val="0016483F"/>
    <w:rsid w:val="0017018E"/>
    <w:rsid w:val="001850E6"/>
    <w:rsid w:val="001B0370"/>
    <w:rsid w:val="001C2C72"/>
    <w:rsid w:val="001E46F1"/>
    <w:rsid w:val="002009C1"/>
    <w:rsid w:val="00217310"/>
    <w:rsid w:val="00225F94"/>
    <w:rsid w:val="00235B62"/>
    <w:rsid w:val="00246F7F"/>
    <w:rsid w:val="00256217"/>
    <w:rsid w:val="00256EBF"/>
    <w:rsid w:val="00260D35"/>
    <w:rsid w:val="00277223"/>
    <w:rsid w:val="002968CA"/>
    <w:rsid w:val="002B33ED"/>
    <w:rsid w:val="00300B1A"/>
    <w:rsid w:val="0032009F"/>
    <w:rsid w:val="00325C70"/>
    <w:rsid w:val="00353C24"/>
    <w:rsid w:val="00365C1D"/>
    <w:rsid w:val="00366DF7"/>
    <w:rsid w:val="00371820"/>
    <w:rsid w:val="0037281C"/>
    <w:rsid w:val="00392737"/>
    <w:rsid w:val="003E09E7"/>
    <w:rsid w:val="003F16AB"/>
    <w:rsid w:val="003F436B"/>
    <w:rsid w:val="0040060A"/>
    <w:rsid w:val="004177BB"/>
    <w:rsid w:val="0042744B"/>
    <w:rsid w:val="00446638"/>
    <w:rsid w:val="004551B4"/>
    <w:rsid w:val="004720B0"/>
    <w:rsid w:val="00473ADE"/>
    <w:rsid w:val="00495148"/>
    <w:rsid w:val="00495488"/>
    <w:rsid w:val="00496409"/>
    <w:rsid w:val="004B44B2"/>
    <w:rsid w:val="004C2E6D"/>
    <w:rsid w:val="004E0890"/>
    <w:rsid w:val="004F023D"/>
    <w:rsid w:val="004F451D"/>
    <w:rsid w:val="00512A39"/>
    <w:rsid w:val="00517833"/>
    <w:rsid w:val="00531838"/>
    <w:rsid w:val="00545288"/>
    <w:rsid w:val="00565D92"/>
    <w:rsid w:val="00580E49"/>
    <w:rsid w:val="005A6F41"/>
    <w:rsid w:val="005C47F6"/>
    <w:rsid w:val="005D6E4A"/>
    <w:rsid w:val="005E1415"/>
    <w:rsid w:val="005E3A2F"/>
    <w:rsid w:val="00623BD2"/>
    <w:rsid w:val="00653AA3"/>
    <w:rsid w:val="0067748B"/>
    <w:rsid w:val="00691C68"/>
    <w:rsid w:val="00692329"/>
    <w:rsid w:val="0069630E"/>
    <w:rsid w:val="006A616E"/>
    <w:rsid w:val="006E5CBD"/>
    <w:rsid w:val="006E75BD"/>
    <w:rsid w:val="006F16AF"/>
    <w:rsid w:val="00750D4E"/>
    <w:rsid w:val="007536A6"/>
    <w:rsid w:val="0077637B"/>
    <w:rsid w:val="00795E2D"/>
    <w:rsid w:val="007A45AF"/>
    <w:rsid w:val="007A4B08"/>
    <w:rsid w:val="007B7E62"/>
    <w:rsid w:val="007C2BD1"/>
    <w:rsid w:val="007D2331"/>
    <w:rsid w:val="00802421"/>
    <w:rsid w:val="00806EE2"/>
    <w:rsid w:val="00833961"/>
    <w:rsid w:val="0083489D"/>
    <w:rsid w:val="0084380E"/>
    <w:rsid w:val="0085034A"/>
    <w:rsid w:val="00866EC4"/>
    <w:rsid w:val="00880896"/>
    <w:rsid w:val="008A0744"/>
    <w:rsid w:val="008A55C3"/>
    <w:rsid w:val="008C1C5A"/>
    <w:rsid w:val="008C79C4"/>
    <w:rsid w:val="008E5639"/>
    <w:rsid w:val="008F1678"/>
    <w:rsid w:val="00900E1E"/>
    <w:rsid w:val="00912110"/>
    <w:rsid w:val="00912FC8"/>
    <w:rsid w:val="009144C4"/>
    <w:rsid w:val="00914E26"/>
    <w:rsid w:val="0093740D"/>
    <w:rsid w:val="00955B0A"/>
    <w:rsid w:val="0097402C"/>
    <w:rsid w:val="00975562"/>
    <w:rsid w:val="009854C7"/>
    <w:rsid w:val="009930E4"/>
    <w:rsid w:val="009A07FD"/>
    <w:rsid w:val="00A033B8"/>
    <w:rsid w:val="00A154B0"/>
    <w:rsid w:val="00A32897"/>
    <w:rsid w:val="00A44659"/>
    <w:rsid w:val="00A51C07"/>
    <w:rsid w:val="00A5345B"/>
    <w:rsid w:val="00A675E7"/>
    <w:rsid w:val="00A73655"/>
    <w:rsid w:val="00A876D4"/>
    <w:rsid w:val="00AA0EC3"/>
    <w:rsid w:val="00AA5987"/>
    <w:rsid w:val="00AF25A5"/>
    <w:rsid w:val="00B11FE8"/>
    <w:rsid w:val="00B1447C"/>
    <w:rsid w:val="00B2407B"/>
    <w:rsid w:val="00B33C43"/>
    <w:rsid w:val="00B51225"/>
    <w:rsid w:val="00B52421"/>
    <w:rsid w:val="00B62803"/>
    <w:rsid w:val="00B76A01"/>
    <w:rsid w:val="00B81E4D"/>
    <w:rsid w:val="00B918E7"/>
    <w:rsid w:val="00B9398C"/>
    <w:rsid w:val="00B958E4"/>
    <w:rsid w:val="00B95B16"/>
    <w:rsid w:val="00BD6705"/>
    <w:rsid w:val="00BE5CC1"/>
    <w:rsid w:val="00BF4F90"/>
    <w:rsid w:val="00BF77B5"/>
    <w:rsid w:val="00C03FE3"/>
    <w:rsid w:val="00C05425"/>
    <w:rsid w:val="00C22DCA"/>
    <w:rsid w:val="00C426FA"/>
    <w:rsid w:val="00C60608"/>
    <w:rsid w:val="00C65783"/>
    <w:rsid w:val="00C71FC8"/>
    <w:rsid w:val="00C858EF"/>
    <w:rsid w:val="00C95425"/>
    <w:rsid w:val="00CB4B2F"/>
    <w:rsid w:val="00CB4D18"/>
    <w:rsid w:val="00CB5420"/>
    <w:rsid w:val="00CC20BF"/>
    <w:rsid w:val="00CD0541"/>
    <w:rsid w:val="00CD6F3A"/>
    <w:rsid w:val="00CF5DB4"/>
    <w:rsid w:val="00D22B24"/>
    <w:rsid w:val="00D53094"/>
    <w:rsid w:val="00D70A86"/>
    <w:rsid w:val="00D86D04"/>
    <w:rsid w:val="00D93BC1"/>
    <w:rsid w:val="00DB7ABA"/>
    <w:rsid w:val="00DC6817"/>
    <w:rsid w:val="00DD6AEC"/>
    <w:rsid w:val="00DF5675"/>
    <w:rsid w:val="00E00739"/>
    <w:rsid w:val="00E014D0"/>
    <w:rsid w:val="00E034B4"/>
    <w:rsid w:val="00E11635"/>
    <w:rsid w:val="00E16C0F"/>
    <w:rsid w:val="00E24D5E"/>
    <w:rsid w:val="00E25187"/>
    <w:rsid w:val="00E35445"/>
    <w:rsid w:val="00E35653"/>
    <w:rsid w:val="00E37D76"/>
    <w:rsid w:val="00E44818"/>
    <w:rsid w:val="00E77304"/>
    <w:rsid w:val="00E9114B"/>
    <w:rsid w:val="00E9177C"/>
    <w:rsid w:val="00EC586D"/>
    <w:rsid w:val="00ED3354"/>
    <w:rsid w:val="00EE7CD7"/>
    <w:rsid w:val="00F00119"/>
    <w:rsid w:val="00F2224F"/>
    <w:rsid w:val="00F3075A"/>
    <w:rsid w:val="00F34161"/>
    <w:rsid w:val="00F457AB"/>
    <w:rsid w:val="00F47B43"/>
    <w:rsid w:val="00F56EA6"/>
    <w:rsid w:val="00F67220"/>
    <w:rsid w:val="00F72943"/>
    <w:rsid w:val="00F948D0"/>
    <w:rsid w:val="00FB1A1A"/>
    <w:rsid w:val="00FB5AAA"/>
    <w:rsid w:val="00FC46EC"/>
    <w:rsid w:val="00FC5DD2"/>
    <w:rsid w:val="00FD1167"/>
    <w:rsid w:val="00FE6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5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A446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A44659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FD11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1167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11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1167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FD116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F5DB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5DB4"/>
    <w:rPr>
      <w:rFonts w:ascii="Times New Roman" w:eastAsia="宋体" w:hAnsi="Times New Roman" w:cs="Times New Roman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277223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E00739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49514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65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A446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A44659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FD11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1167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11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1167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FD1167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F5DB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F5DB4"/>
    <w:rPr>
      <w:rFonts w:ascii="Times New Roman" w:eastAsia="宋体" w:hAnsi="Times New Roman" w:cs="Times New Roman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277223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E00739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49514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8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nnp.zhiy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133</Words>
  <Characters>764</Characters>
  <Application>Microsoft Office Word</Application>
  <DocSecurity>0</DocSecurity>
  <Lines>6</Lines>
  <Paragraphs>1</Paragraphs>
  <ScaleCrop>false</ScaleCrop>
  <Company>Lenovo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陈国辉</dc:creator>
  <cp:lastModifiedBy>陈国辉</cp:lastModifiedBy>
  <cp:revision>13</cp:revision>
  <cp:lastPrinted>2016-02-23T08:02:00Z</cp:lastPrinted>
  <dcterms:created xsi:type="dcterms:W3CDTF">2017-11-10T03:29:00Z</dcterms:created>
  <dcterms:modified xsi:type="dcterms:W3CDTF">2017-11-24T12:47:00Z</dcterms:modified>
</cp:coreProperties>
</file>