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D97E1">
      <w:pPr>
        <w:spacing w:before="156" w:beforeLines="50" w:after="156" w:afterLines="50" w:line="360" w:lineRule="auto"/>
        <w:rPr>
          <w:rFonts w:hint="eastAsia" w:ascii="宋体" w:hAnsi="宋体" w:cs="宋体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bookmarkStart w:id="0" w:name="OLE_LINK1"/>
      <w:bookmarkStart w:id="1" w:name="OLE_LINK2"/>
      <w:r>
        <w:rPr>
          <w:rFonts w:ascii="宋体" w:hAnsi="宋体" w:cs="宋体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公司概况</w:t>
      </w:r>
      <w:bookmarkEnd w:id="0"/>
      <w:bookmarkEnd w:id="1"/>
    </w:p>
    <w:p w14:paraId="0D5E8502">
      <w:pPr>
        <w:spacing w:before="156" w:beforeLines="50" w:after="156" w:afterLines="50" w:line="360" w:lineRule="auto"/>
        <w:ind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北微传感是一家由中电海康基金投资的专注惯性姿态传感器研发、制造、销售的国家高新技术企业，获江苏省瞪羚企业称号，两次世界物联网博览会金奖获得者，国家标准起草者，是无锡市物联网产业协会理事单位、国家物联网感知装备产业计量测试联盟创始成员，拥有100余项相关知识产权，总部位于江苏省无锡市滨湖区，毗邻风景秀丽的长广溪国家湿地公园，在区内建有惯性姿态传感器中试中心和工程中心，在北京、成都、绍兴等地建有子公司。我们以引领全球惯性传感器市场发展为公司愿景，聚焦惯性传感技术、实现美好物联世界为使命，自主研发组合导航，惯性姿态测量、航姿参考系统、光纤陀螺仪、电子罗盘、倾角传感器等产品，可全面满足各类惯性姿态测量及高精度定位的需求，公司在多传感融合算法和硬件设计封装领域不断创新，服务于智能设备、自动驾驶、物联网、航空航天、海事航海等领域5000余家客户。</w:t>
      </w:r>
    </w:p>
    <w:p w14:paraId="1C759590">
      <w:pPr>
        <w:spacing w:before="156" w:beforeLines="50" w:after="156" w:afterLines="50" w:line="360" w:lineRule="auto"/>
        <w:ind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中电海康是中国电子科技集团有限公司旗下核心骨干企业，拥有海康威视、凤凰光学、萤石网络三家上市公司及多个科技企业，业务涵盖智能物联解决方案和大数据服务、存储芯片、智慧家居、检测认证、机器人、智能照明、光学仪器，形成了智能物联领域较为完备的产业布局。中电海康实连续多年获评中国电科年度经营业绩考核A级。2020年入选国资委“百户科技型改革示范企业”，2021年获评“科改示范企业”标杆企业。按照“三个走在前列、三个示范带头”要求，大力推进改革发展、科技创新、党的建设等各项工作，坚持“以人为本、聚焦市场、持续改革、创新驱动、简单务实”，坚持可持续、有效益、可预期发展。</w:t>
      </w:r>
    </w:p>
    <w:p w14:paraId="65F78329">
      <w:pPr>
        <w:spacing w:before="156" w:beforeLines="50" w:after="156" w:afterLines="50" w:line="360" w:lineRule="auto"/>
        <w:rPr>
          <w:rFonts w:hint="eastAsia" w:ascii="宋体" w:hAnsi="宋体" w:cs="宋体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人才优势</w:t>
      </w:r>
    </w:p>
    <w:p w14:paraId="5616E296">
      <w:pPr>
        <w:spacing w:line="360" w:lineRule="auto"/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pacing w:val="8"/>
          <w:sz w:val="22"/>
        </w:rPr>
        <w:t> </w:t>
      </w:r>
      <w:r>
        <w:rPr>
          <w:rFonts w:hint="eastAsia" w:ascii="宋体" w:hAnsi="宋体" w:eastAsia="宋体" w:cs="宋体"/>
          <w:spacing w:val="8"/>
          <w:sz w:val="22"/>
        </w:rPr>
        <w:t xml:space="preserve">  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公司有超过30%员工拥有硕士或博士学位，其中博士12名，研发及技术人员达到50%。公司汇聚了多名国家级人才、IEEE FELLOW、</w:t>
      </w:r>
      <w:bookmarkStart w:id="2" w:name="OLE_LINK3"/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ASME FELLOW</w:t>
      </w:r>
      <w:bookmarkEnd w:id="2"/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、中国科学院“百人计划”、 973首席科学家，团队成员多次承担国家重大专项、国家重点科研项目，与北京大学、电子科技大学、东南大学等高校建立长期合作关系，合作进行前沿性技术研究与人才培养。</w:t>
      </w:r>
    </w:p>
    <w:p w14:paraId="1FD21317">
      <w:pPr>
        <w:widowControl/>
        <w:jc w:val="center"/>
        <w:rPr>
          <w:rFonts w:hint="eastAsia" w:eastAsiaTheme="minorHAnsi"/>
          <w:b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73BFCD35">
      <w:pPr>
        <w:widowControl/>
        <w:jc w:val="both"/>
        <w:rPr>
          <w:rFonts w:hint="eastAsia" w:eastAsiaTheme="minorHAnsi"/>
          <w:b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1AF601A0">
      <w:pPr>
        <w:widowControl/>
        <w:jc w:val="center"/>
        <w:rPr>
          <w:rFonts w:hint="eastAsia" w:eastAsiaTheme="minorHAnsi"/>
          <w:b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5A8C01BF">
      <w:pPr>
        <w:widowControl/>
        <w:jc w:val="center"/>
        <w:rPr>
          <w:rFonts w:hint="eastAsia" w:eastAsiaTheme="minorHAnsi"/>
          <w:b/>
          <w:color w:val="000000" w:themeColor="text1"/>
          <w:sz w:val="36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HAnsi"/>
          <w:b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eastAsiaTheme="minorHAnsi"/>
          <w:b/>
          <w:color w:val="000000" w:themeColor="text1"/>
          <w:sz w:val="36"/>
          <w:szCs w:val="32"/>
          <w:lang w:val="en-US" w:eastAsia="zh-CN"/>
          <w14:textFill>
            <w14:solidFill>
              <w14:schemeClr w14:val="tx1"/>
            </w14:solidFill>
          </w14:textFill>
        </w:rPr>
        <w:t>简章</w:t>
      </w:r>
    </w:p>
    <w:tbl>
      <w:tblPr>
        <w:tblStyle w:val="8"/>
        <w:tblpPr w:leftFromText="180" w:rightFromText="180" w:vertAnchor="text" w:tblpXSpec="center" w:tblpY="1"/>
        <w:tblOverlap w:val="never"/>
        <w:tblW w:w="164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71"/>
        <w:gridCol w:w="544"/>
        <w:gridCol w:w="1408"/>
        <w:gridCol w:w="5722"/>
        <w:gridCol w:w="5242"/>
        <w:gridCol w:w="798"/>
        <w:gridCol w:w="1394"/>
      </w:tblGrid>
      <w:tr w14:paraId="444C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58" w:type="dxa"/>
            <w:vAlign w:val="center"/>
          </w:tcPr>
          <w:p w14:paraId="2075AEB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1" w:type="dxa"/>
            <w:vAlign w:val="center"/>
          </w:tcPr>
          <w:p w14:paraId="4DC4377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0E36A9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44" w:type="dxa"/>
            <w:vAlign w:val="center"/>
          </w:tcPr>
          <w:p w14:paraId="0B3FCD9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08" w:type="dxa"/>
            <w:vAlign w:val="center"/>
          </w:tcPr>
          <w:p w14:paraId="6F8B558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需求专业</w:t>
            </w:r>
          </w:p>
        </w:tc>
        <w:tc>
          <w:tcPr>
            <w:tcW w:w="5722" w:type="dxa"/>
            <w:vAlign w:val="center"/>
          </w:tcPr>
          <w:p w14:paraId="0140296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5242" w:type="dxa"/>
            <w:vAlign w:val="center"/>
          </w:tcPr>
          <w:p w14:paraId="79830D9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技能要求</w:t>
            </w:r>
          </w:p>
        </w:tc>
        <w:tc>
          <w:tcPr>
            <w:tcW w:w="798" w:type="dxa"/>
            <w:vAlign w:val="center"/>
          </w:tcPr>
          <w:p w14:paraId="42C888D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1394" w:type="dxa"/>
            <w:vAlign w:val="center"/>
          </w:tcPr>
          <w:p w14:paraId="6E214D7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</w:tr>
      <w:tr w14:paraId="347E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4" w:hRule="atLeast"/>
        </w:trPr>
        <w:tc>
          <w:tcPr>
            <w:tcW w:w="458" w:type="dxa"/>
            <w:vAlign w:val="center"/>
          </w:tcPr>
          <w:p w14:paraId="10BD07AA"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1" w:type="dxa"/>
            <w:vAlign w:val="center"/>
          </w:tcPr>
          <w:p w14:paraId="1946454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MEMS工程师</w:t>
            </w:r>
          </w:p>
        </w:tc>
        <w:tc>
          <w:tcPr>
            <w:tcW w:w="544" w:type="dxa"/>
            <w:vAlign w:val="center"/>
          </w:tcPr>
          <w:p w14:paraId="1471FD66"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1408" w:type="dxa"/>
            <w:vAlign w:val="center"/>
          </w:tcPr>
          <w:p w14:paraId="3A2FB6FD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微电子、材料科学、机械工程、物理、化学或相关专业</w:t>
            </w:r>
          </w:p>
        </w:tc>
        <w:tc>
          <w:tcPr>
            <w:tcW w:w="5722" w:type="dxa"/>
            <w:vAlign w:val="center"/>
          </w:tcPr>
          <w:p w14:paraId="3245A6E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 工艺设计与开发：负责MEMS传感器产品的工艺流程设计、优化及改进，涵盖光刻、薄膜沉积、刻蚀、封装等关键工艺步骤的开发与验证。</w:t>
            </w:r>
          </w:p>
          <w:p w14:paraId="273D724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 工艺实验与数据分析：执行工艺实验，收集并分析实验数据，解决工艺过程中出现的问题，提升产品的良率和性能。</w:t>
            </w:r>
          </w:p>
          <w:p w14:paraId="4DBC381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 工艺文件编写： 编写和维护工艺文件，包括工艺流程图、作业指导书等，确保工艺过程的标准化和可追溯性。</w:t>
            </w:r>
          </w:p>
          <w:p w14:paraId="5848C0E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 跨部门协作：与设计、测试等部门密切合作，参与产品从研发到量产的全过程，推动项目按计划进行。</w:t>
            </w:r>
          </w:p>
        </w:tc>
        <w:tc>
          <w:tcPr>
            <w:tcW w:w="5242" w:type="dxa"/>
            <w:vAlign w:val="center"/>
          </w:tcPr>
          <w:p w14:paraId="5D54B74F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1、具备MEMS工艺研发或相关领域的工作经验；熟悉MEMS传感器制造工艺流程者优先考虑。</w:t>
            </w:r>
          </w:p>
          <w:p w14:paraId="79643421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2、专业知识： 精通MEMS制造工艺原理，熟悉光刻、薄膜沉积、刻蚀、封装等关键技术；了解并能够操作半导体工艺设备。</w:t>
            </w:r>
          </w:p>
          <w:p w14:paraId="71974FA3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3、技能要求： 具备出色的实验设计与数据分析能力，能够熟练使用相关软件（如Solidworks、AutoCAD、MATLAB、LabVIEW等）进行数据处理和工艺性能模拟（如Ansys、Comsol等）。</w:t>
            </w:r>
          </w:p>
        </w:tc>
        <w:tc>
          <w:tcPr>
            <w:tcW w:w="798" w:type="dxa"/>
            <w:vAlign w:val="center"/>
          </w:tcPr>
          <w:p w14:paraId="1EF44BBD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</w:t>
            </w:r>
          </w:p>
        </w:tc>
        <w:tc>
          <w:tcPr>
            <w:tcW w:w="1394" w:type="dxa"/>
            <w:vAlign w:val="center"/>
          </w:tcPr>
          <w:p w14:paraId="27CA0041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招聘3人</w:t>
            </w:r>
          </w:p>
        </w:tc>
      </w:tr>
      <w:tr w14:paraId="5832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4" w:hRule="atLeast"/>
        </w:trPr>
        <w:tc>
          <w:tcPr>
            <w:tcW w:w="458" w:type="dxa"/>
            <w:vAlign w:val="center"/>
          </w:tcPr>
          <w:p w14:paraId="44AAF1F6"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1" w:type="dxa"/>
            <w:vAlign w:val="center"/>
          </w:tcPr>
          <w:p w14:paraId="6B00C710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MEMS结构设计工程师</w:t>
            </w:r>
          </w:p>
        </w:tc>
        <w:tc>
          <w:tcPr>
            <w:tcW w:w="544" w:type="dxa"/>
            <w:vAlign w:val="center"/>
          </w:tcPr>
          <w:p w14:paraId="6B9CEF6F"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1408" w:type="dxa"/>
            <w:vAlign w:val="center"/>
          </w:tcPr>
          <w:p w14:paraId="04057EF5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微电子、物理电子、材料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科学或机械工程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等相关专业</w:t>
            </w:r>
          </w:p>
        </w:tc>
        <w:tc>
          <w:tcPr>
            <w:tcW w:w="5722" w:type="dxa"/>
            <w:vAlign w:val="center"/>
          </w:tcPr>
          <w:p w14:paraId="7A3BA252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1.负责部分MEMS执行器和传感器的微结构设计开发；</w:t>
            </w:r>
          </w:p>
          <w:p w14:paraId="675B5AC8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2.负责微纳加工工艺流程设计与版图绘制，并跟进加工进度；</w:t>
            </w:r>
          </w:p>
          <w:p w14:paraId="040CBC8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3.负责MEMS器件的各物理性质的测试与表征，并进行分析和优化。熟悉MEMS器件的设计优化、特性仿真，以及芯片流片或版图设计等工作；</w:t>
            </w:r>
          </w:p>
          <w:p w14:paraId="587D4E9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4.参与MEMS器件方案的设计、仿真和验证实验，建立高性能和可靠性的微加工技术工艺等。</w:t>
            </w:r>
          </w:p>
        </w:tc>
        <w:tc>
          <w:tcPr>
            <w:tcW w:w="5242" w:type="dxa"/>
            <w:vAlign w:val="center"/>
          </w:tcPr>
          <w:p w14:paraId="6B06D364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微电子、物理电子、材料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科学或机械工程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等相关专业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硕士及以上学历；</w:t>
            </w:r>
          </w:p>
          <w:p w14:paraId="0A888519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2.了解MEMS器件相关知识原理，有相关工程经验优先；</w:t>
            </w:r>
          </w:p>
          <w:p w14:paraId="7329D418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3.具有制版经验，能使用EDA软件，如L-edit；</w:t>
            </w:r>
          </w:p>
          <w:p w14:paraId="4BB2DC51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4.有仿真计算经验，能使用相关工具进行结构、热力、电学仿真，如Any、Comol、HFSS等；</w:t>
            </w:r>
          </w:p>
        </w:tc>
        <w:tc>
          <w:tcPr>
            <w:tcW w:w="798" w:type="dxa"/>
            <w:vAlign w:val="center"/>
          </w:tcPr>
          <w:p w14:paraId="6FD9AEF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</w:t>
            </w:r>
          </w:p>
        </w:tc>
        <w:tc>
          <w:tcPr>
            <w:tcW w:w="1394" w:type="dxa"/>
            <w:vAlign w:val="center"/>
          </w:tcPr>
          <w:p w14:paraId="6F9000CC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招聘3人</w:t>
            </w:r>
          </w:p>
        </w:tc>
      </w:tr>
      <w:tr w14:paraId="7E31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458" w:type="dxa"/>
            <w:vAlign w:val="center"/>
          </w:tcPr>
          <w:p w14:paraId="7CDFBF6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1" w:type="dxa"/>
            <w:vAlign w:val="center"/>
          </w:tcPr>
          <w:p w14:paraId="475266B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组合导航算法工程师</w:t>
            </w:r>
          </w:p>
          <w:p w14:paraId="742A093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vAlign w:val="center"/>
          </w:tcPr>
          <w:p w14:paraId="7492DFC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408" w:type="dxa"/>
            <w:vAlign w:val="center"/>
          </w:tcPr>
          <w:p w14:paraId="6F71E71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大地测量/测绘工程、导航、制导与控制、精密仪器、自动化、电子、计算机、通信等相关专业</w:t>
            </w:r>
          </w:p>
        </w:tc>
        <w:tc>
          <w:tcPr>
            <w:tcW w:w="5722" w:type="dxa"/>
            <w:vAlign w:val="center"/>
          </w:tcPr>
          <w:p w14:paraId="3CD0C526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1、负责GNSS/INS/ODO组合导航算法的开发；</w:t>
            </w:r>
          </w:p>
          <w:p w14:paraId="70AAD35A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2、负责多传感器融合定姿定位算法的开发；</w:t>
            </w:r>
          </w:p>
          <w:p w14:paraId="48CCC961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3、负责相关传感器的标定误差补偿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3D79BC6E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2" w:type="dxa"/>
            <w:vAlign w:val="center"/>
          </w:tcPr>
          <w:p w14:paraId="1410D35F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掌握卫星导航、惯性导航等基本原理；</w:t>
            </w:r>
          </w:p>
          <w:p w14:paraId="411C43BB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、掌握IMU、里程计、GNSS等的原理，常用误差模型和标定方法；</w:t>
            </w:r>
          </w:p>
          <w:p w14:paraId="2BCEFFC6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、掌握多源数据融合滤波算法，熟悉组合导航系统常见故障、失效模式、检测和隔离方法；</w:t>
            </w:r>
          </w:p>
          <w:p w14:paraId="1EA44567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、熟悉C或Matlab语言编程，有良好的编程风格和编程习惯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6FC70D33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 w14:paraId="0EB2A728">
            <w:pPr>
              <w:pStyle w:val="1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</w:t>
            </w:r>
          </w:p>
        </w:tc>
        <w:tc>
          <w:tcPr>
            <w:tcW w:w="1394" w:type="dxa"/>
            <w:vAlign w:val="center"/>
          </w:tcPr>
          <w:p w14:paraId="6C30E637">
            <w:pPr>
              <w:pStyle w:val="1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招聘5人</w:t>
            </w:r>
          </w:p>
        </w:tc>
      </w:tr>
      <w:tr w14:paraId="2F21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</w:trPr>
        <w:tc>
          <w:tcPr>
            <w:tcW w:w="458" w:type="dxa"/>
            <w:vAlign w:val="center"/>
          </w:tcPr>
          <w:p w14:paraId="7EEC7A80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1" w:type="dxa"/>
            <w:vAlign w:val="center"/>
          </w:tcPr>
          <w:p w14:paraId="64B39DA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惯性导航算法工程师</w:t>
            </w:r>
          </w:p>
          <w:p w14:paraId="48D8A92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vAlign w:val="center"/>
          </w:tcPr>
          <w:p w14:paraId="2191DB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1408" w:type="dxa"/>
            <w:vAlign w:val="center"/>
          </w:tcPr>
          <w:p w14:paraId="7EB9075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导航、制导与控制、测控技术、精密仪器、自动化等相关专业</w:t>
            </w:r>
          </w:p>
        </w:tc>
        <w:tc>
          <w:tcPr>
            <w:tcW w:w="5722" w:type="dxa"/>
            <w:vAlign w:val="center"/>
          </w:tcPr>
          <w:p w14:paraId="1E4BF045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1、负责惯性导航算法开发；</w:t>
            </w:r>
          </w:p>
          <w:p w14:paraId="45681753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2、负责惯性器件误差建模分析，标定、补偿算法开发；</w:t>
            </w:r>
          </w:p>
          <w:p w14:paraId="6603F64D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3、负责高性能惯导对准算法开发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B1C993F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2" w:type="dxa"/>
            <w:vAlign w:val="center"/>
          </w:tcPr>
          <w:p w14:paraId="6EFA7D77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熟悉加速计、陀螺仪、磁力计等传感器的工作原理、技术指标及误差建模、标定和补偿算法；</w:t>
            </w:r>
          </w:p>
          <w:p w14:paraId="5876C85C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、熟练掌握捷联惯导算法，熟悉多传感器融合定姿定位算法；</w:t>
            </w:r>
          </w:p>
          <w:p w14:paraId="032AFBCF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、掌握Matlab语言，有良好的编程风格和编程习惯；</w:t>
            </w:r>
          </w:p>
          <w:p w14:paraId="3EA89FBC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、掌握基本的数字信号处理方法，熟悉卡尔曼滤波等至少一种数据融合算法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98" w:type="dxa"/>
            <w:vAlign w:val="center"/>
          </w:tcPr>
          <w:p w14:paraId="47C1242C">
            <w:pPr>
              <w:pStyle w:val="1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</w:t>
            </w:r>
          </w:p>
        </w:tc>
        <w:tc>
          <w:tcPr>
            <w:tcW w:w="1394" w:type="dxa"/>
            <w:vAlign w:val="center"/>
          </w:tcPr>
          <w:p w14:paraId="7D11EC7E">
            <w:pPr>
              <w:pStyle w:val="1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招聘5人</w:t>
            </w:r>
          </w:p>
        </w:tc>
      </w:tr>
      <w:tr w14:paraId="1783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</w:trPr>
        <w:tc>
          <w:tcPr>
            <w:tcW w:w="458" w:type="dxa"/>
            <w:vAlign w:val="center"/>
          </w:tcPr>
          <w:p w14:paraId="2C66681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1" w:type="dxa"/>
            <w:vAlign w:val="center"/>
          </w:tcPr>
          <w:p w14:paraId="2B5061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GNSS算法工程师</w:t>
            </w:r>
          </w:p>
          <w:p w14:paraId="4AA6E04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vAlign w:val="center"/>
          </w:tcPr>
          <w:p w14:paraId="72CDBC3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1408" w:type="dxa"/>
            <w:vAlign w:val="center"/>
          </w:tcPr>
          <w:p w14:paraId="762DD7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大地测量/测绘工程、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遥感技术、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导航、制导与控制、测控技术、自动化等相关专业</w:t>
            </w:r>
          </w:p>
          <w:p w14:paraId="3EF2B3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2" w:type="dxa"/>
            <w:vAlign w:val="center"/>
          </w:tcPr>
          <w:p w14:paraId="24CB105D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负责GNSS高精度定位相关算法(PVT、RTK、PPP)的开发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37DD11D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2、负责观测量的分析评估以及定位解算性能的分析与优化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FE8658A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3、根据项目需求编写算法测试大纲和测试计划，并配合完成测试任务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242" w:type="dxa"/>
            <w:vAlign w:val="center"/>
          </w:tcPr>
          <w:p w14:paraId="2DBBB4E6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握GNSS定位理论，熟悉RTK、PPP、PPP-RTK等定位算法；</w:t>
            </w:r>
          </w:p>
          <w:p w14:paraId="37E3652D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、熟悉多系统多频GNSS定位的各种误差模型、数据质量分析技术；</w:t>
            </w:r>
          </w:p>
          <w:p w14:paraId="2974F15B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、熟悉C或Matlab语言编程，有良好的编程风格和编程习惯；</w:t>
            </w:r>
          </w:p>
          <w:p w14:paraId="191842F1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、掌握基本的数字信号处理方法，熟悉卡尔曼滤波等至少一种数据融合算法。</w:t>
            </w:r>
          </w:p>
        </w:tc>
        <w:tc>
          <w:tcPr>
            <w:tcW w:w="798" w:type="dxa"/>
            <w:vAlign w:val="center"/>
          </w:tcPr>
          <w:p w14:paraId="5A045FEF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</w:t>
            </w:r>
          </w:p>
        </w:tc>
        <w:tc>
          <w:tcPr>
            <w:tcW w:w="1394" w:type="dxa"/>
            <w:vAlign w:val="center"/>
          </w:tcPr>
          <w:p w14:paraId="540734E3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招聘5人</w:t>
            </w:r>
          </w:p>
        </w:tc>
      </w:tr>
      <w:tr w14:paraId="4303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</w:trPr>
        <w:tc>
          <w:tcPr>
            <w:tcW w:w="458" w:type="dxa"/>
            <w:vAlign w:val="center"/>
          </w:tcPr>
          <w:p w14:paraId="55D34207">
            <w:pPr>
              <w:jc w:val="both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71" w:type="dxa"/>
            <w:vAlign w:val="center"/>
          </w:tcPr>
          <w:p w14:paraId="363B2871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视觉算法工程师</w:t>
            </w:r>
          </w:p>
        </w:tc>
        <w:tc>
          <w:tcPr>
            <w:tcW w:w="544" w:type="dxa"/>
            <w:vAlign w:val="center"/>
          </w:tcPr>
          <w:p w14:paraId="127447B9">
            <w:pPr>
              <w:jc w:val="both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1408" w:type="dxa"/>
            <w:vAlign w:val="center"/>
          </w:tcPr>
          <w:p w14:paraId="0D8BD99C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计算机/电子/自动化/应用数学等相关专业学位</w:t>
            </w:r>
          </w:p>
        </w:tc>
        <w:tc>
          <w:tcPr>
            <w:tcW w:w="5722" w:type="dxa"/>
            <w:vAlign w:val="center"/>
          </w:tcPr>
          <w:p w14:paraId="22974514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根据公司产品与项目需求，主导设计与实现室外机器人的定位建图相关算法。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搭建一套基于Lidar、Camera、IMU、RTK等多传感器融合方案的Slam框架，并逐步应用至各业务场景中。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负责完成部分传感器的数据处理，与数据工程师配合完成实际工况下的数据采集与方案验证工作。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与其他算法/软件工程师配合完成机器人的整机算法设计与部署，以及相应的自盒测试工作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42" w:type="dxa"/>
            <w:vAlign w:val="center"/>
          </w:tcPr>
          <w:p w14:paraId="1BF14D85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熟练掌握 Slam 技术的理论基础，包括激光Slam 与视觉 Slam相关的基本概念，以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及概率论、非线性优化、李群李代数等数学知识。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精通 Slam 技术的工程实现，包括前端里程计、后端优化、回环检测等模块核心模块的算法细节。.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熟悉主流激光 Slam 与视觉 Slam 的开源框架,例如Loam、Cartographer、Orb-slam、Vins 等，完整阅读并掌握至少其中一种框架的源码。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具有扎实的 C/C++/Python 编程能力，能够独立、高质量完成算法的工程化实现。</w:t>
            </w:r>
          </w:p>
          <w:p w14:paraId="2F0253E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熟悉 Ros 系统以及 Linux编程，能够高效高质地将算法部署在嵌入式 Linux 平台。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C9685A7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63CF05C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招聘5人</w:t>
            </w:r>
          </w:p>
        </w:tc>
      </w:tr>
      <w:tr w14:paraId="79E5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</w:trPr>
        <w:tc>
          <w:tcPr>
            <w:tcW w:w="458" w:type="dxa"/>
            <w:vAlign w:val="center"/>
          </w:tcPr>
          <w:p w14:paraId="74FF07AB">
            <w:pPr>
              <w:jc w:val="both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71" w:type="dxa"/>
            <w:vAlign w:val="center"/>
          </w:tcPr>
          <w:p w14:paraId="58DC5C5E"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嵌入式软件工程师</w:t>
            </w:r>
          </w:p>
        </w:tc>
        <w:tc>
          <w:tcPr>
            <w:tcW w:w="544" w:type="dxa"/>
            <w:vAlign w:val="center"/>
          </w:tcPr>
          <w:p w14:paraId="2D0CC668"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408" w:type="dxa"/>
            <w:vAlign w:val="center"/>
          </w:tcPr>
          <w:p w14:paraId="618AB646"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电子信息、自动化、物联网、计算机、控制工程、测控技术与仪器等相关专业</w:t>
            </w:r>
          </w:p>
        </w:tc>
        <w:tc>
          <w:tcPr>
            <w:tcW w:w="5722" w:type="dxa"/>
            <w:vAlign w:val="center"/>
          </w:tcPr>
          <w:p w14:paraId="706FB06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1、从事高端工业级惯性传感器的研发设计工作，基于单片机及ARM平台使用C语言开发产品；</w:t>
            </w:r>
          </w:p>
          <w:p w14:paraId="466CA6D8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2、负责嵌入式产品改进或根据用户的需求，对软件版本进行设计改进；</w:t>
            </w:r>
          </w:p>
          <w:p w14:paraId="3609F77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3、完成设计过程中的图纸和相关设计文件的编写工作，确定最终的产品或系统；</w:t>
            </w:r>
          </w:p>
          <w:p w14:paraId="7DAADBA5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4、与其他设备或模块接口设计与实现；</w:t>
            </w:r>
          </w:p>
          <w:p w14:paraId="52674D08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5、为公司销售与售后服务提供必要的技术支持；</w:t>
            </w:r>
          </w:p>
          <w:p w14:paraId="45E83F9C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6、协助解决项目推进过程中与软件有关的各项技术问题，并保证项目建设的顺利进行；</w:t>
            </w:r>
          </w:p>
          <w:p w14:paraId="349C7F67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7、完成上级临时交代的工作任务。</w:t>
            </w:r>
          </w:p>
        </w:tc>
        <w:tc>
          <w:tcPr>
            <w:tcW w:w="5242" w:type="dxa"/>
            <w:vAlign w:val="center"/>
          </w:tcPr>
          <w:p w14:paraId="105318F7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1、电子信息、物联网、自动化等专业本科及以上学历；</w:t>
            </w:r>
          </w:p>
          <w:p w14:paraId="246F3CC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2、熟悉C语言编程、熟悉STM32系列芯片、有硬件开发基础；</w:t>
            </w:r>
          </w:p>
          <w:p w14:paraId="594651D8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3、能熟练使用I2C、SPI、串口等通信方式，基本掌握CAN、MODBUS等通信协议，使用过FPGA、PLC、组态软件、无线通信模块等优先考虑；</w:t>
            </w:r>
          </w:p>
          <w:p w14:paraId="61D8CD8E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4、具有较强的上进心，有协作精神，沟通能力强，执行力高，吃苦耐劳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98" w:type="dxa"/>
            <w:vAlign w:val="center"/>
          </w:tcPr>
          <w:p w14:paraId="631E3EF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</w:t>
            </w:r>
          </w:p>
        </w:tc>
        <w:tc>
          <w:tcPr>
            <w:tcW w:w="1394" w:type="dxa"/>
            <w:vAlign w:val="center"/>
          </w:tcPr>
          <w:p w14:paraId="6B426A3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招聘5人</w:t>
            </w:r>
          </w:p>
        </w:tc>
      </w:tr>
      <w:tr w14:paraId="3720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4" w:hRule="atLeast"/>
        </w:trPr>
        <w:tc>
          <w:tcPr>
            <w:tcW w:w="458" w:type="dxa"/>
            <w:vAlign w:val="center"/>
          </w:tcPr>
          <w:p w14:paraId="5E69EC04"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71" w:type="dxa"/>
            <w:vAlign w:val="center"/>
          </w:tcPr>
          <w:p w14:paraId="4966BA3C"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嵌入式硬件工程师</w:t>
            </w:r>
          </w:p>
        </w:tc>
        <w:tc>
          <w:tcPr>
            <w:tcW w:w="544" w:type="dxa"/>
            <w:vAlign w:val="center"/>
          </w:tcPr>
          <w:p w14:paraId="61C01146"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408" w:type="dxa"/>
            <w:vAlign w:val="center"/>
          </w:tcPr>
          <w:p w14:paraId="0CD546C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电子信息、自动化、物联网、计算机、控制工程、测控技术与仪器等相关专业</w:t>
            </w:r>
          </w:p>
        </w:tc>
        <w:tc>
          <w:tcPr>
            <w:tcW w:w="5722" w:type="dxa"/>
            <w:vAlign w:val="center"/>
          </w:tcPr>
          <w:p w14:paraId="17B6E525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1、从事高端工业级惯性传感器的研发设计工作，开发单片机STM32硬件产品；</w:t>
            </w:r>
          </w:p>
          <w:p w14:paraId="6A84CF4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2、根据项目要求，参与硬件方案设计，完成详细原理图、逻辑设计与实现及PCB设计；</w:t>
            </w:r>
          </w:p>
          <w:p w14:paraId="69963C73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3、主导硬件调试与测试，测试产品的性能，配合软件工程师完成产品的开发和调试，能够进行嵌入式软件详细设计、代码编写、单元测试、集成测试等优先；</w:t>
            </w:r>
          </w:p>
          <w:p w14:paraId="2D1E6603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4、负责硬件相关的设计检查，完成设计过程中的图纸和相关设计文件的编写工作；</w:t>
            </w:r>
          </w:p>
          <w:p w14:paraId="5DE98668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5、为公司销售与售后服务提供必要的技术支持,能够进行现场服务和对客户进行产品使用辅导。</w:t>
            </w:r>
          </w:p>
        </w:tc>
        <w:tc>
          <w:tcPr>
            <w:tcW w:w="5242" w:type="dxa"/>
            <w:vAlign w:val="center"/>
          </w:tcPr>
          <w:p w14:paraId="33086D07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1、电子信息、自动化等专业本科及以上学历,有嵌入式平台相关硬件开发经验，熟练使用DXP、PROTEL、CADENCE等版图绘制软件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A0B37B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2、具有2个以上相关项目经验,具有良好的操作系统、计算机体系结构、计算机网络、电子线路等专业理论基础知识；</w:t>
            </w:r>
          </w:p>
          <w:p w14:paraId="4284D2D4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3、熟悉产品特性相关方面的专业知识；</w:t>
            </w:r>
          </w:p>
          <w:p w14:paraId="33642031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4、熟悉C语言编程、熟悉STM32系列芯片、有硬件开发基础；</w:t>
            </w:r>
          </w:p>
          <w:p w14:paraId="524BECD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5、工作认真负责，责任心强，有良好的团队合作精神，具有较强的上进心，有协作精神，沟通能力强，执行力高，吃苦耐劳。</w:t>
            </w:r>
          </w:p>
        </w:tc>
        <w:tc>
          <w:tcPr>
            <w:tcW w:w="798" w:type="dxa"/>
            <w:vAlign w:val="center"/>
          </w:tcPr>
          <w:p w14:paraId="5A8F3DBE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</w:t>
            </w:r>
          </w:p>
        </w:tc>
        <w:tc>
          <w:tcPr>
            <w:tcW w:w="1394" w:type="dxa"/>
            <w:vAlign w:val="center"/>
          </w:tcPr>
          <w:p w14:paraId="521E34CE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招聘5人</w:t>
            </w:r>
          </w:p>
        </w:tc>
      </w:tr>
      <w:tr w14:paraId="0CD5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58" w:type="dxa"/>
            <w:vAlign w:val="center"/>
          </w:tcPr>
          <w:p w14:paraId="00C5D138"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71" w:type="dxa"/>
            <w:vAlign w:val="center"/>
          </w:tcPr>
          <w:p w14:paraId="1EF0F81A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" w:name="_GoBack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测试工程师</w:t>
            </w:r>
            <w:bookmarkEnd w:id="3"/>
          </w:p>
        </w:tc>
        <w:tc>
          <w:tcPr>
            <w:tcW w:w="544" w:type="dxa"/>
            <w:vAlign w:val="center"/>
          </w:tcPr>
          <w:p w14:paraId="6081ED3B"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08" w:type="dxa"/>
            <w:vAlign w:val="center"/>
          </w:tcPr>
          <w:p w14:paraId="13BC1BC8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电子信息、自动化、物联网、计算机、控制工程、测控技术与仪器等相关专业</w:t>
            </w:r>
          </w:p>
        </w:tc>
        <w:tc>
          <w:tcPr>
            <w:tcW w:w="5722" w:type="dxa"/>
            <w:vAlign w:val="center"/>
          </w:tcPr>
          <w:p w14:paraId="3FEB7BF3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1、从事高端工业级惯性传感器的测试与验证工作。提炼惯性传感器在高端装备中使用的共性问题，实现发现问题、测试验证、解决问题的完整流程；</w:t>
            </w:r>
          </w:p>
          <w:p w14:paraId="3C45B54C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2、配合算法工程师、嵌入式工程师，一起设计测试方案，围绕传感器的性能提升、参数标定、实际应用展开工作，测试传感器的可靠性、稳定性、适用性等方面，保证产品达到各项测试指标；</w:t>
            </w:r>
          </w:p>
          <w:p w14:paraId="185EC7F7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3、采用关键设备完成测试，包括惯性精度测试、误差修正、新算法推演、跑车试验、无人机试验等基础指标测试，形成测试报告；</w:t>
            </w:r>
          </w:p>
          <w:p w14:paraId="28B33ADA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4、协助工艺部检测新产品，落实工艺文件。对于新产品进行全面的摸排测试，并与工艺部一起，推进工艺文件的撰写，落实生产工艺文件；</w:t>
            </w:r>
          </w:p>
          <w:p w14:paraId="11C6EF71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5、掌握产品使用方法，为客户提供远程指导和现场指导。根据测试经验，解决客户在使用中的各种状况。提升产品易用性的同时，提高客户的满意度；</w:t>
            </w:r>
          </w:p>
          <w:p w14:paraId="31177DC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6、深入掌握产品的使用方法，完成售后服务的技术支持；</w:t>
            </w:r>
          </w:p>
          <w:p w14:paraId="7F4A9FA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7、配合质量部提高产品性能，提供测试数据，撰写质量文件。</w:t>
            </w:r>
          </w:p>
        </w:tc>
        <w:tc>
          <w:tcPr>
            <w:tcW w:w="5242" w:type="dxa"/>
            <w:vAlign w:val="center"/>
          </w:tcPr>
          <w:p w14:paraId="2A8B44A9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1、本科及以上学历，仪器仪表、自动化、计算机、物联网、电子信息等相关专业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EFA9EFB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2、具备基本的传感器、信号处理能力，熟练使用MATLAB、EXEL、Python或相关数据处理的软件，能够绘制基本的时程曲线图，具备数据整理和分析能力；</w:t>
            </w:r>
          </w:p>
          <w:p w14:paraId="21668209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3、具有较好的文档撰写能力；</w:t>
            </w:r>
          </w:p>
          <w:p w14:paraId="006C4295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4、勤奋、钻研、善于思考、工作有韧劲、解决问题彻底；</w:t>
            </w:r>
          </w:p>
          <w:p w14:paraId="041F3768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5、勇于挑战，测试新产品时对新应用、新方法有浓厚热情和兴趣；</w:t>
            </w:r>
          </w:p>
          <w:p w14:paraId="2472CD8E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6、具备良好的沟通能力和解决问题的能力，与研究团队默契配合，与客户沟通顺畅；</w:t>
            </w:r>
          </w:p>
          <w:p w14:paraId="6D57BF51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7、大公司大项目测试经验优先；</w:t>
            </w:r>
          </w:p>
          <w:p w14:paraId="478B2A7C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8、具有通讯导航测试经验优先。</w:t>
            </w:r>
          </w:p>
        </w:tc>
        <w:tc>
          <w:tcPr>
            <w:tcW w:w="798" w:type="dxa"/>
            <w:vAlign w:val="center"/>
          </w:tcPr>
          <w:p w14:paraId="2AE5D994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</w:t>
            </w:r>
          </w:p>
        </w:tc>
        <w:tc>
          <w:tcPr>
            <w:tcW w:w="1394" w:type="dxa"/>
            <w:vAlign w:val="center"/>
          </w:tcPr>
          <w:p w14:paraId="5E775C8B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招聘3人</w:t>
            </w:r>
          </w:p>
        </w:tc>
      </w:tr>
      <w:tr w14:paraId="2F30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58" w:type="dxa"/>
            <w:vAlign w:val="center"/>
          </w:tcPr>
          <w:p w14:paraId="2A9C39DF">
            <w:pPr>
              <w:jc w:val="both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1" w:type="dxa"/>
            <w:vAlign w:val="center"/>
          </w:tcPr>
          <w:p w14:paraId="78991B1D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售后工程师</w:t>
            </w:r>
          </w:p>
        </w:tc>
        <w:tc>
          <w:tcPr>
            <w:tcW w:w="544" w:type="dxa"/>
            <w:vAlign w:val="center"/>
          </w:tcPr>
          <w:p w14:paraId="453A7568"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08" w:type="dxa"/>
            <w:vAlign w:val="center"/>
          </w:tcPr>
          <w:p w14:paraId="020F986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电子信息、自动化、物联网、计算机、控制工程、测控技术与仪器等相关专业</w:t>
            </w:r>
          </w:p>
        </w:tc>
        <w:tc>
          <w:tcPr>
            <w:tcW w:w="5722" w:type="dxa"/>
            <w:vAlign w:val="center"/>
          </w:tcPr>
          <w:p w14:paraId="0D035C2A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1、为客户提供技术支持服务，包括但不限于现场测试、场景应用指导或通过电话、QQ和视频等方式解决产品使用的问题；</w:t>
            </w:r>
          </w:p>
          <w:p w14:paraId="31B7167A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2、及时解决客户关于公司产品故障的问题，如果无法解决，需将信息及时记录ERP系统反馈；</w:t>
            </w:r>
          </w:p>
          <w:p w14:paraId="14639AB3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3、在为客户提供技术支持服务的同时，努力探询客户的潜在的需求，并及时将有关信息反馈给客户经理；</w:t>
            </w:r>
          </w:p>
          <w:p w14:paraId="12D869B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4、接受和处理顾客的投诉，维护公司利益，提高客户满意度，跟踪售后信息反馈，负责有技术障碍顾客的回访工作；</w:t>
            </w:r>
          </w:p>
          <w:p w14:paraId="7085CC35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5、了解产品技术特点，理解客户需求，负责客户的使用培训及产品知识普及工作；</w:t>
            </w:r>
          </w:p>
          <w:p w14:paraId="4CDE68D5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6、根据新产品设计改进的技术文件制定相适应的售后服务文件，协助新产品的试制、改进，并跟踪验证；</w:t>
            </w:r>
          </w:p>
          <w:p w14:paraId="6D44185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7、与研发工程师积极沟通，学习掌握业内技术方向，为公司提供有价值的参考意见；</w:t>
            </w:r>
          </w:p>
          <w:p w14:paraId="7BB5C950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8、负责客户信息的分析反馈，产品故障记录的总结汇报工作，反馈公司修改意见及同类产品技术信息；</w:t>
            </w:r>
          </w:p>
          <w:p w14:paraId="5723649D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9、完成上级交办的其他工作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242" w:type="dxa"/>
            <w:vAlign w:val="center"/>
          </w:tcPr>
          <w:p w14:paraId="64A3B9F8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1、大学本科及以上学历，电子信息、物联网类专业优先；有电子电路相关专业知识；</w:t>
            </w:r>
          </w:p>
          <w:p w14:paraId="24E9F3E7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、具有较强的分析问题和解决问题的技巧能力；</w:t>
            </w:r>
          </w:p>
          <w:p w14:paraId="009D06B3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、对产品和相关领域的技术有一定了解;善于独立解决问题;适应一定量出差；</w:t>
            </w:r>
          </w:p>
          <w:p w14:paraId="7621BC20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、具有较好的文档撰写能力；</w:t>
            </w:r>
          </w:p>
          <w:p w14:paraId="4106C689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、优良的口头表达能力和沟通技巧，具有较强的组织能力和计划与执行能力；</w:t>
            </w:r>
          </w:p>
          <w:p w14:paraId="41579873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、接受过技术管理、质量管理体系等方面的知识培训优先；</w:t>
            </w:r>
          </w:p>
          <w:p w14:paraId="70C6F6C9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、大公司大项目售后经验优先。</w:t>
            </w:r>
          </w:p>
        </w:tc>
        <w:tc>
          <w:tcPr>
            <w:tcW w:w="798" w:type="dxa"/>
            <w:vAlign w:val="center"/>
          </w:tcPr>
          <w:p w14:paraId="4643B8CD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</w:t>
            </w:r>
          </w:p>
        </w:tc>
        <w:tc>
          <w:tcPr>
            <w:tcW w:w="1394" w:type="dxa"/>
            <w:vAlign w:val="center"/>
          </w:tcPr>
          <w:p w14:paraId="2B4E4BA1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招聘3人</w:t>
            </w:r>
          </w:p>
        </w:tc>
      </w:tr>
      <w:tr w14:paraId="0668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58" w:type="dxa"/>
            <w:vAlign w:val="center"/>
          </w:tcPr>
          <w:p w14:paraId="0ED04092">
            <w:pPr>
              <w:jc w:val="both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71" w:type="dxa"/>
            <w:vAlign w:val="center"/>
          </w:tcPr>
          <w:p w14:paraId="22743FEF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客户经理</w:t>
            </w:r>
          </w:p>
        </w:tc>
        <w:tc>
          <w:tcPr>
            <w:tcW w:w="544" w:type="dxa"/>
            <w:vAlign w:val="center"/>
          </w:tcPr>
          <w:p w14:paraId="259612A4"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08" w:type="dxa"/>
            <w:vAlign w:val="center"/>
          </w:tcPr>
          <w:p w14:paraId="730DF515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电子信息、自动化、物联网、计算机、控制工程、测控技术与仪器等相关专业</w:t>
            </w:r>
          </w:p>
        </w:tc>
        <w:tc>
          <w:tcPr>
            <w:tcW w:w="5722" w:type="dxa"/>
            <w:vAlign w:val="center"/>
          </w:tcPr>
          <w:p w14:paraId="3FF883EF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1、接受新客户咨询，认真回复客户的问题并促成签约；</w:t>
            </w:r>
          </w:p>
          <w:p w14:paraId="10E0359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2、维护老客户及合作伙伴的关系，定期回访，发掘并促成新的订单；</w:t>
            </w:r>
          </w:p>
          <w:p w14:paraId="7D01AAEC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3、签订销售合同，对发货、安装及售后服务进行全程跟踪与服务；</w:t>
            </w:r>
          </w:p>
          <w:p w14:paraId="6698FC25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4、通过QQ、电话、邮件等手段与潜在客户进行沟通，完成销售订单；</w:t>
            </w:r>
          </w:p>
          <w:p w14:paraId="30360B01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5、通过网络、邮件、电话等寻找目标客户，并对潜在客户进行登记；</w:t>
            </w:r>
          </w:p>
          <w:p w14:paraId="2EDAAD00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6、定期走访四星级以上客户，了解应用场景、竞争对手、行业动态等信息；</w:t>
            </w:r>
          </w:p>
          <w:p w14:paraId="6F11B50C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7、完成上级交办的其他事务。</w:t>
            </w:r>
          </w:p>
        </w:tc>
        <w:tc>
          <w:tcPr>
            <w:tcW w:w="5242" w:type="dxa"/>
            <w:vAlign w:val="center"/>
          </w:tcPr>
          <w:p w14:paraId="3E9F62E4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1、市场营销、电子信息类相关专业本科及以上学历；</w:t>
            </w:r>
          </w:p>
          <w:p w14:paraId="6C52DFA1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2、热爱市场营销工作；</w:t>
            </w:r>
          </w:p>
          <w:p w14:paraId="57B495A8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3、熟悉传感器及市场营销相关知识；</w:t>
            </w:r>
          </w:p>
          <w:p w14:paraId="363A754E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4、良好的客户谈判销售技巧，具有较强的自我管理及市场拓展能力；</w:t>
            </w:r>
          </w:p>
          <w:p w14:paraId="061A22A1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5、能承受较大的工作压力，性格外向、积极乐观，具有坚持不怕失败的精神。</w:t>
            </w:r>
          </w:p>
        </w:tc>
        <w:tc>
          <w:tcPr>
            <w:tcW w:w="798" w:type="dxa"/>
            <w:vAlign w:val="center"/>
          </w:tcPr>
          <w:p w14:paraId="2D8BB82A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无锡、成都</w:t>
            </w:r>
          </w:p>
        </w:tc>
        <w:tc>
          <w:tcPr>
            <w:tcW w:w="1394" w:type="dxa"/>
            <w:vAlign w:val="center"/>
          </w:tcPr>
          <w:p w14:paraId="04DC428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招聘3人</w:t>
            </w:r>
          </w:p>
        </w:tc>
      </w:tr>
      <w:tr w14:paraId="5F80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3" w:hRule="atLeast"/>
        </w:trPr>
        <w:tc>
          <w:tcPr>
            <w:tcW w:w="458" w:type="dxa"/>
            <w:vAlign w:val="center"/>
          </w:tcPr>
          <w:p w14:paraId="01B74A95">
            <w:pPr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71" w:type="dxa"/>
            <w:vAlign w:val="center"/>
          </w:tcPr>
          <w:p w14:paraId="41D9CC40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国际销售工程师</w:t>
            </w:r>
          </w:p>
        </w:tc>
        <w:tc>
          <w:tcPr>
            <w:tcW w:w="544" w:type="dxa"/>
            <w:vAlign w:val="center"/>
          </w:tcPr>
          <w:p w14:paraId="5D309595"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08" w:type="dxa"/>
            <w:vAlign w:val="center"/>
          </w:tcPr>
          <w:p w14:paraId="1846416A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国际贸易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市场营销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物联网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自动化等相关专业</w:t>
            </w:r>
          </w:p>
        </w:tc>
        <w:tc>
          <w:tcPr>
            <w:tcW w:w="5722" w:type="dxa"/>
            <w:vAlign w:val="center"/>
          </w:tcPr>
          <w:p w14:paraId="393B2D3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按照公司贸易业务的操作流程及管理制度执行和跟踪监督贸易业务；</w:t>
            </w:r>
          </w:p>
          <w:p w14:paraId="1BE9502A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回复跟进客户询盘，邮件，电话，在线聊天信息，精确了解客户需求；</w:t>
            </w:r>
          </w:p>
          <w:p w14:paraId="36682367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具备分析能力，针对最具潜力和成长性的解决方案，通过价值工程的方式提升其竞争力，并在国际市场推广；</w:t>
            </w:r>
          </w:p>
          <w:p w14:paraId="50E78A20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4、参与项目团队完成指定项目实施，控制业务流程、掌控项目时间进程与进度；</w:t>
            </w:r>
          </w:p>
          <w:p w14:paraId="70DEE637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5、掌握同行销售情况和价格水平，分析市场竞争态势，客户需求及痛点，并提交分析报告与调整产品销售策略；</w:t>
            </w:r>
          </w:p>
          <w:p w14:paraId="04477C6D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6、协调项目团队与外部资源及公司内部其他部门间的工作。</w:t>
            </w:r>
          </w:p>
        </w:tc>
        <w:tc>
          <w:tcPr>
            <w:tcW w:w="5242" w:type="dxa"/>
            <w:vAlign w:val="center"/>
          </w:tcPr>
          <w:p w14:paraId="35DBB697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1、本科及以上学历，国际贸易，市场营销，物联网，电子信息工程，自动化等相关专业毕业者优先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F826FE1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2、良好的英文读、说、听、写能力，熟练使用办公软件；</w:t>
            </w:r>
          </w:p>
          <w:p w14:paraId="3B53D3C5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3、有传感器、微电子行业或市场相关从业经验优先；并可适当放宽学历；</w:t>
            </w:r>
          </w:p>
          <w:p w14:paraId="5E4D8CEE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4、具备优秀的人际沟通能力及团队合作协作精神；</w:t>
            </w:r>
          </w:p>
          <w:p w14:paraId="7E40C05B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5、具备快速学习的能力和良好的业务敏感度；</w:t>
            </w:r>
          </w:p>
          <w:p w14:paraId="553AC52E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6、良好的职业精神和职业道德，有较高的忠诚度，能够保守单位秘密。</w:t>
            </w:r>
          </w:p>
        </w:tc>
        <w:tc>
          <w:tcPr>
            <w:tcW w:w="798" w:type="dxa"/>
            <w:vAlign w:val="center"/>
          </w:tcPr>
          <w:p w14:paraId="79798EE5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</w:t>
            </w:r>
          </w:p>
        </w:tc>
        <w:tc>
          <w:tcPr>
            <w:tcW w:w="1394" w:type="dxa"/>
            <w:vAlign w:val="center"/>
          </w:tcPr>
          <w:p w14:paraId="4C7B701D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招聘3人</w:t>
            </w:r>
          </w:p>
        </w:tc>
      </w:tr>
      <w:tr w14:paraId="311B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2" w:hRule="atLeast"/>
        </w:trPr>
        <w:tc>
          <w:tcPr>
            <w:tcW w:w="458" w:type="dxa"/>
            <w:vAlign w:val="center"/>
          </w:tcPr>
          <w:p w14:paraId="6FAF3431">
            <w:pPr>
              <w:jc w:val="both"/>
              <w:rPr>
                <w:rFonts w:hint="default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71" w:type="dxa"/>
            <w:vAlign w:val="center"/>
          </w:tcPr>
          <w:p w14:paraId="2D6999F3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质量工程师</w:t>
            </w:r>
          </w:p>
        </w:tc>
        <w:tc>
          <w:tcPr>
            <w:tcW w:w="544" w:type="dxa"/>
            <w:vAlign w:val="center"/>
          </w:tcPr>
          <w:p w14:paraId="4C8B5A92">
            <w:pPr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08" w:type="dxa"/>
            <w:vAlign w:val="center"/>
          </w:tcPr>
          <w:p w14:paraId="57349D2C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电子信息、自动化、物联网、计算机等相关专业</w:t>
            </w:r>
          </w:p>
        </w:tc>
        <w:tc>
          <w:tcPr>
            <w:tcW w:w="5722" w:type="dxa"/>
            <w:vAlign w:val="center"/>
          </w:tcPr>
          <w:p w14:paraId="38A7B1F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1、负责供应商品质体系评估，包括现场审核、来料检验及处理供应商不良品；</w:t>
            </w:r>
          </w:p>
          <w:p w14:paraId="2210FE8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2、负责供应商品质异常的跟进处理，包括反馈、跟踪改善及8D报告审核；</w:t>
            </w:r>
          </w:p>
          <w:p w14:paraId="14BF5AB7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3、负责跟踪客户质量投诉的改进工作，并提供改善报告；</w:t>
            </w:r>
          </w:p>
          <w:p w14:paraId="62628AB5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4、负责客户审核资料准备及任务达成；</w:t>
            </w:r>
          </w:p>
          <w:p w14:paraId="0831C39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5、应对第三方机构审核；</w:t>
            </w:r>
          </w:p>
          <w:p w14:paraId="453D5A1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6、参加产品先期策划；</w:t>
            </w:r>
          </w:p>
          <w:p w14:paraId="7081B52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7、处理现场质量问题；</w:t>
            </w:r>
          </w:p>
          <w:p w14:paraId="20C91B2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8、协助部门负责人完善质量体系；</w:t>
            </w:r>
          </w:p>
          <w:p w14:paraId="76B8724E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9、领导安排的其他任务。</w:t>
            </w:r>
          </w:p>
        </w:tc>
        <w:tc>
          <w:tcPr>
            <w:tcW w:w="5242" w:type="dxa"/>
            <w:vAlign w:val="center"/>
          </w:tcPr>
          <w:p w14:paraId="38E2D991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1、本科及以上学历，电子类，计算机类，自动化等相关专业优先；</w:t>
            </w:r>
          </w:p>
          <w:p w14:paraId="6CFAB655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2、掌握AUTOCAD优先；</w:t>
            </w:r>
          </w:p>
          <w:p w14:paraId="64B640B7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3、熟悉ISO9001及相关质量体系；</w:t>
            </w:r>
          </w:p>
          <w:p w14:paraId="79DD4F63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4、了解SMT等过程优先；</w:t>
            </w:r>
          </w:p>
          <w:p w14:paraId="6EEB4C05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5、会8D等质量工具；</w:t>
            </w:r>
          </w:p>
          <w:p w14:paraId="3624D707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6、会开车，有C1驾照；</w:t>
            </w:r>
          </w:p>
          <w:p w14:paraId="5D92DCFE">
            <w:pPr>
              <w:pStyle w:val="12"/>
              <w:widowControl/>
              <w:shd w:val="clear" w:color="auto" w:fill="FFFFFF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7、工作积极主动，认真负责，能承受压力。</w:t>
            </w:r>
          </w:p>
        </w:tc>
        <w:tc>
          <w:tcPr>
            <w:tcW w:w="798" w:type="dxa"/>
            <w:vAlign w:val="center"/>
          </w:tcPr>
          <w:p w14:paraId="4F3E183C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</w:t>
            </w:r>
          </w:p>
        </w:tc>
        <w:tc>
          <w:tcPr>
            <w:tcW w:w="1394" w:type="dxa"/>
            <w:vAlign w:val="center"/>
          </w:tcPr>
          <w:p w14:paraId="190804AD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招聘3人</w:t>
            </w:r>
          </w:p>
        </w:tc>
      </w:tr>
    </w:tbl>
    <w:p w14:paraId="2CAED4BC">
      <w:pPr>
        <w:spacing w:line="360" w:lineRule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2FE2BB0">
      <w:pPr>
        <w:spacing w:line="360" w:lineRule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8DD2F7B">
      <w:pPr>
        <w:spacing w:line="360" w:lineRule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C891441">
      <w:pPr>
        <w:spacing w:line="360" w:lineRule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9D2CBB4">
      <w:pPr>
        <w:spacing w:line="360" w:lineRule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1890E74">
      <w:pPr>
        <w:spacing w:line="360" w:lineRule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E9A8184">
      <w:pPr>
        <w:spacing w:line="360" w:lineRule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福利待遇：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员工持股计划、租房补贴、购房补贴、生活补贴、团建活动、年度体检、节日礼品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生日福利、年度旅游</w:t>
      </w:r>
    </w:p>
    <w:p w14:paraId="57E2261E">
      <w:pPr>
        <w:spacing w:line="360" w:lineRule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薪酬待遇：年度调薪制度、年终奖金、绩效奖金、五险一金、工龄工资、全勤奖金</w:t>
      </w:r>
    </w:p>
    <w:p w14:paraId="7F89AB65">
      <w:pPr>
        <w:spacing w:line="360" w:lineRule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个人发展：新员工导师制度、完善的培训体系、双通道职级体系、扁平化管理体系</w:t>
      </w:r>
    </w:p>
    <w:p w14:paraId="071A022E">
      <w:pPr>
        <w:spacing w:line="360" w:lineRule="auto"/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联系人：人事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行政部</w:t>
      </w:r>
    </w:p>
    <w:p w14:paraId="2F8B171F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联系电话：0510-85737178-803、18906177953  招聘邮箱：hr@bwsensing.com (邮件名称：岗位+学校+专业+姓名)</w:t>
      </w:r>
    </w:p>
    <w:p w14:paraId="37104376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地址：无锡市滨湖区绣溪路58号恒华科技园30号楼</w:t>
      </w:r>
    </w:p>
    <w:p w14:paraId="07E68265">
      <w:pPr>
        <w:spacing w:line="360" w:lineRule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网址：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</w:instrTex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instrText xml:space="preserve">www.bwsensing.com.cn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1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www.bwsensing.com.cn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</w:p>
    <w:p w14:paraId="68AA06DA">
      <w:pPr>
        <w:spacing w:line="360" w:lineRule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DCDA663">
      <w:pPr>
        <w:spacing w:before="156" w:beforeLines="50" w:after="156" w:afterLines="50"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913202115603028592</w:t>
      </w:r>
    </w:p>
    <w:p w14:paraId="04B70D30">
      <w:pPr>
        <w:jc w:val="both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MEMS工程师、MEMS结构设计工程师、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组合导航算法工程师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惯性导航算法工程师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GNSS算法工程师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视觉算法工程师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嵌入式软件工程师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嵌入式硬件工程师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测试工程师、售后工程师、客户经理、国际销售工程师、质量工程师</w:t>
      </w:r>
    </w:p>
    <w:sectPr>
      <w:headerReference r:id="rId3" w:type="default"/>
      <w:pgSz w:w="16838" w:h="11906" w:orient="landscape"/>
      <w:pgMar w:top="550" w:right="720" w:bottom="323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574C1">
    <w:pPr>
      <w:pStyle w:val="6"/>
      <w:jc w:val="right"/>
    </w:pPr>
    <w:r>
      <w:drawing>
        <wp:inline distT="0" distB="0" distL="0" distR="0">
          <wp:extent cx="1343025" cy="428625"/>
          <wp:effectExtent l="0" t="0" r="9525" b="9525"/>
          <wp:docPr id="3" name="图片 3" descr="北微商标横排bew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北微商标横排bew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zVkNzQxY2FiNDE1Mzk0ZDA5NmUyNTdhMDM1YmUifQ=="/>
    <w:docVar w:name="KSO_WPS_MARK_KEY" w:val="a1c35309-9b8a-4f91-8dee-fbbaf5f87008"/>
  </w:docVars>
  <w:rsids>
    <w:rsidRoot w:val="00977026"/>
    <w:rsid w:val="00014BDC"/>
    <w:rsid w:val="00023BD1"/>
    <w:rsid w:val="00034772"/>
    <w:rsid w:val="0003558B"/>
    <w:rsid w:val="000355CC"/>
    <w:rsid w:val="000A0E25"/>
    <w:rsid w:val="000A6E3F"/>
    <w:rsid w:val="000B4A28"/>
    <w:rsid w:val="000C058C"/>
    <w:rsid w:val="000C6212"/>
    <w:rsid w:val="000E37D6"/>
    <w:rsid w:val="000E4058"/>
    <w:rsid w:val="000F13E3"/>
    <w:rsid w:val="000F6AA8"/>
    <w:rsid w:val="00100753"/>
    <w:rsid w:val="00106A92"/>
    <w:rsid w:val="001178D6"/>
    <w:rsid w:val="00117B1B"/>
    <w:rsid w:val="00122205"/>
    <w:rsid w:val="00134A95"/>
    <w:rsid w:val="00146DE9"/>
    <w:rsid w:val="00146F51"/>
    <w:rsid w:val="00151EC7"/>
    <w:rsid w:val="00152DB6"/>
    <w:rsid w:val="00156921"/>
    <w:rsid w:val="00157FFD"/>
    <w:rsid w:val="00160658"/>
    <w:rsid w:val="0016333B"/>
    <w:rsid w:val="0017718F"/>
    <w:rsid w:val="00182BF5"/>
    <w:rsid w:val="0018549D"/>
    <w:rsid w:val="00196C62"/>
    <w:rsid w:val="001A5577"/>
    <w:rsid w:val="001B5098"/>
    <w:rsid w:val="001B728E"/>
    <w:rsid w:val="001C1FB7"/>
    <w:rsid w:val="001C4CB4"/>
    <w:rsid w:val="001D6F5E"/>
    <w:rsid w:val="001E2899"/>
    <w:rsid w:val="001E4592"/>
    <w:rsid w:val="00202E33"/>
    <w:rsid w:val="002100E7"/>
    <w:rsid w:val="00224FCC"/>
    <w:rsid w:val="002502CE"/>
    <w:rsid w:val="00251DEB"/>
    <w:rsid w:val="00255BE6"/>
    <w:rsid w:val="00263B35"/>
    <w:rsid w:val="0026506C"/>
    <w:rsid w:val="00273029"/>
    <w:rsid w:val="00281182"/>
    <w:rsid w:val="00290506"/>
    <w:rsid w:val="00292AB6"/>
    <w:rsid w:val="002B11CF"/>
    <w:rsid w:val="002C38EB"/>
    <w:rsid w:val="002D0AFE"/>
    <w:rsid w:val="002F71B0"/>
    <w:rsid w:val="00306E2E"/>
    <w:rsid w:val="003100B2"/>
    <w:rsid w:val="00310F9B"/>
    <w:rsid w:val="00311A33"/>
    <w:rsid w:val="00314AA7"/>
    <w:rsid w:val="00334F2B"/>
    <w:rsid w:val="00350555"/>
    <w:rsid w:val="00353EE5"/>
    <w:rsid w:val="00357033"/>
    <w:rsid w:val="003625C5"/>
    <w:rsid w:val="003631B3"/>
    <w:rsid w:val="00385460"/>
    <w:rsid w:val="003A5ED5"/>
    <w:rsid w:val="003B05A5"/>
    <w:rsid w:val="003B20E4"/>
    <w:rsid w:val="003B4A68"/>
    <w:rsid w:val="003B5F34"/>
    <w:rsid w:val="003F40C7"/>
    <w:rsid w:val="004004E6"/>
    <w:rsid w:val="00417343"/>
    <w:rsid w:val="004173D7"/>
    <w:rsid w:val="00424947"/>
    <w:rsid w:val="00431170"/>
    <w:rsid w:val="004352B1"/>
    <w:rsid w:val="00437EBB"/>
    <w:rsid w:val="004400C2"/>
    <w:rsid w:val="00445344"/>
    <w:rsid w:val="00451CE1"/>
    <w:rsid w:val="00453C61"/>
    <w:rsid w:val="00455D5D"/>
    <w:rsid w:val="004671C3"/>
    <w:rsid w:val="00491D6F"/>
    <w:rsid w:val="004A32FD"/>
    <w:rsid w:val="004A52A5"/>
    <w:rsid w:val="004C2015"/>
    <w:rsid w:val="004C24C8"/>
    <w:rsid w:val="004D239C"/>
    <w:rsid w:val="004D2AD2"/>
    <w:rsid w:val="004D4F43"/>
    <w:rsid w:val="004D6469"/>
    <w:rsid w:val="004F412A"/>
    <w:rsid w:val="0050519D"/>
    <w:rsid w:val="00507DB3"/>
    <w:rsid w:val="005142FB"/>
    <w:rsid w:val="0051661C"/>
    <w:rsid w:val="005210AA"/>
    <w:rsid w:val="00526D7C"/>
    <w:rsid w:val="00560273"/>
    <w:rsid w:val="00584754"/>
    <w:rsid w:val="00586792"/>
    <w:rsid w:val="005A1B4D"/>
    <w:rsid w:val="005A7B43"/>
    <w:rsid w:val="005B0400"/>
    <w:rsid w:val="005B6C9A"/>
    <w:rsid w:val="005D135F"/>
    <w:rsid w:val="005E0A0F"/>
    <w:rsid w:val="005F3396"/>
    <w:rsid w:val="005F60EC"/>
    <w:rsid w:val="006062A9"/>
    <w:rsid w:val="00613906"/>
    <w:rsid w:val="00614310"/>
    <w:rsid w:val="006371EE"/>
    <w:rsid w:val="00641966"/>
    <w:rsid w:val="00642916"/>
    <w:rsid w:val="00650FB5"/>
    <w:rsid w:val="00652F1B"/>
    <w:rsid w:val="006539D9"/>
    <w:rsid w:val="006551BF"/>
    <w:rsid w:val="00655C51"/>
    <w:rsid w:val="0066042F"/>
    <w:rsid w:val="00667D87"/>
    <w:rsid w:val="006705FF"/>
    <w:rsid w:val="0068455F"/>
    <w:rsid w:val="00685C78"/>
    <w:rsid w:val="00691C04"/>
    <w:rsid w:val="006B18FE"/>
    <w:rsid w:val="006C0FD2"/>
    <w:rsid w:val="0070487E"/>
    <w:rsid w:val="007134ED"/>
    <w:rsid w:val="00715D33"/>
    <w:rsid w:val="00726DEE"/>
    <w:rsid w:val="00743994"/>
    <w:rsid w:val="00746F54"/>
    <w:rsid w:val="0075628A"/>
    <w:rsid w:val="0076159C"/>
    <w:rsid w:val="0076345C"/>
    <w:rsid w:val="00773E8F"/>
    <w:rsid w:val="0078044A"/>
    <w:rsid w:val="00783B7A"/>
    <w:rsid w:val="00796BCE"/>
    <w:rsid w:val="007A2422"/>
    <w:rsid w:val="007B60EE"/>
    <w:rsid w:val="007D04C4"/>
    <w:rsid w:val="007D2A59"/>
    <w:rsid w:val="007D6820"/>
    <w:rsid w:val="007F227B"/>
    <w:rsid w:val="007F3F7C"/>
    <w:rsid w:val="007F7DF3"/>
    <w:rsid w:val="008118FF"/>
    <w:rsid w:val="0081206F"/>
    <w:rsid w:val="00812E5A"/>
    <w:rsid w:val="00827AC2"/>
    <w:rsid w:val="008330C9"/>
    <w:rsid w:val="008407F5"/>
    <w:rsid w:val="0084096B"/>
    <w:rsid w:val="00842F5C"/>
    <w:rsid w:val="0084779B"/>
    <w:rsid w:val="00851148"/>
    <w:rsid w:val="00853509"/>
    <w:rsid w:val="00857123"/>
    <w:rsid w:val="00887A38"/>
    <w:rsid w:val="00892165"/>
    <w:rsid w:val="008942A4"/>
    <w:rsid w:val="00894880"/>
    <w:rsid w:val="008A0221"/>
    <w:rsid w:val="008B158E"/>
    <w:rsid w:val="008B4BAE"/>
    <w:rsid w:val="008B7661"/>
    <w:rsid w:val="008C44E6"/>
    <w:rsid w:val="008D48FE"/>
    <w:rsid w:val="008D751E"/>
    <w:rsid w:val="00902255"/>
    <w:rsid w:val="009029FF"/>
    <w:rsid w:val="00920F56"/>
    <w:rsid w:val="00932968"/>
    <w:rsid w:val="00936119"/>
    <w:rsid w:val="00941576"/>
    <w:rsid w:val="00947B4B"/>
    <w:rsid w:val="00977026"/>
    <w:rsid w:val="00993496"/>
    <w:rsid w:val="009B61B4"/>
    <w:rsid w:val="009C3C98"/>
    <w:rsid w:val="009D3D2A"/>
    <w:rsid w:val="009E3921"/>
    <w:rsid w:val="009E5953"/>
    <w:rsid w:val="00A052A8"/>
    <w:rsid w:val="00A105CF"/>
    <w:rsid w:val="00A10F41"/>
    <w:rsid w:val="00A12982"/>
    <w:rsid w:val="00A13C79"/>
    <w:rsid w:val="00A1737D"/>
    <w:rsid w:val="00A33602"/>
    <w:rsid w:val="00A36F5B"/>
    <w:rsid w:val="00A40D7C"/>
    <w:rsid w:val="00A432E6"/>
    <w:rsid w:val="00A4528B"/>
    <w:rsid w:val="00A55F58"/>
    <w:rsid w:val="00AB0DFE"/>
    <w:rsid w:val="00AC7832"/>
    <w:rsid w:val="00AD25AE"/>
    <w:rsid w:val="00AD355C"/>
    <w:rsid w:val="00AD5E07"/>
    <w:rsid w:val="00AF08FD"/>
    <w:rsid w:val="00AF22F0"/>
    <w:rsid w:val="00AF6369"/>
    <w:rsid w:val="00B063D2"/>
    <w:rsid w:val="00B1311D"/>
    <w:rsid w:val="00B13152"/>
    <w:rsid w:val="00B15650"/>
    <w:rsid w:val="00B17BC0"/>
    <w:rsid w:val="00B30035"/>
    <w:rsid w:val="00B33A04"/>
    <w:rsid w:val="00B34071"/>
    <w:rsid w:val="00B3572A"/>
    <w:rsid w:val="00B42992"/>
    <w:rsid w:val="00B5420D"/>
    <w:rsid w:val="00B64D06"/>
    <w:rsid w:val="00B64E55"/>
    <w:rsid w:val="00B7365D"/>
    <w:rsid w:val="00B76D96"/>
    <w:rsid w:val="00B81391"/>
    <w:rsid w:val="00B8284B"/>
    <w:rsid w:val="00B90B00"/>
    <w:rsid w:val="00BA6C01"/>
    <w:rsid w:val="00BB69B3"/>
    <w:rsid w:val="00BC619F"/>
    <w:rsid w:val="00BD3129"/>
    <w:rsid w:val="00BE1F6A"/>
    <w:rsid w:val="00BE47AA"/>
    <w:rsid w:val="00C010F1"/>
    <w:rsid w:val="00C10567"/>
    <w:rsid w:val="00C150E2"/>
    <w:rsid w:val="00C23DEB"/>
    <w:rsid w:val="00C255CB"/>
    <w:rsid w:val="00C32905"/>
    <w:rsid w:val="00C34C82"/>
    <w:rsid w:val="00C401DF"/>
    <w:rsid w:val="00C44075"/>
    <w:rsid w:val="00C514AB"/>
    <w:rsid w:val="00C56BE8"/>
    <w:rsid w:val="00C6066C"/>
    <w:rsid w:val="00C60852"/>
    <w:rsid w:val="00C609C0"/>
    <w:rsid w:val="00C61FF4"/>
    <w:rsid w:val="00C65CCE"/>
    <w:rsid w:val="00C937DE"/>
    <w:rsid w:val="00CA4C3B"/>
    <w:rsid w:val="00CB52EC"/>
    <w:rsid w:val="00CB6CBA"/>
    <w:rsid w:val="00CC09C3"/>
    <w:rsid w:val="00CC3AC8"/>
    <w:rsid w:val="00CD63C0"/>
    <w:rsid w:val="00CE1C1A"/>
    <w:rsid w:val="00CE795C"/>
    <w:rsid w:val="00CF49C2"/>
    <w:rsid w:val="00D06B8A"/>
    <w:rsid w:val="00D14720"/>
    <w:rsid w:val="00D20140"/>
    <w:rsid w:val="00D3322B"/>
    <w:rsid w:val="00D34519"/>
    <w:rsid w:val="00D3520E"/>
    <w:rsid w:val="00D42B17"/>
    <w:rsid w:val="00D44F50"/>
    <w:rsid w:val="00DA791B"/>
    <w:rsid w:val="00DB4B16"/>
    <w:rsid w:val="00DE10C4"/>
    <w:rsid w:val="00E0089F"/>
    <w:rsid w:val="00E1090F"/>
    <w:rsid w:val="00E23829"/>
    <w:rsid w:val="00E3706F"/>
    <w:rsid w:val="00E4331F"/>
    <w:rsid w:val="00E53E78"/>
    <w:rsid w:val="00E55B3F"/>
    <w:rsid w:val="00E75CEF"/>
    <w:rsid w:val="00EA0FEC"/>
    <w:rsid w:val="00EA2933"/>
    <w:rsid w:val="00EF510C"/>
    <w:rsid w:val="00F008E7"/>
    <w:rsid w:val="00F0250A"/>
    <w:rsid w:val="00F14701"/>
    <w:rsid w:val="00F41708"/>
    <w:rsid w:val="00F535BB"/>
    <w:rsid w:val="00F60971"/>
    <w:rsid w:val="00F61687"/>
    <w:rsid w:val="00F650A2"/>
    <w:rsid w:val="00F86013"/>
    <w:rsid w:val="00FA04A9"/>
    <w:rsid w:val="00FA6557"/>
    <w:rsid w:val="00FB13B5"/>
    <w:rsid w:val="00FB1929"/>
    <w:rsid w:val="00FC0ED2"/>
    <w:rsid w:val="00FC4AD9"/>
    <w:rsid w:val="00FE2419"/>
    <w:rsid w:val="00FE60C7"/>
    <w:rsid w:val="0127533C"/>
    <w:rsid w:val="01CD6ABD"/>
    <w:rsid w:val="02F32FFC"/>
    <w:rsid w:val="05273E46"/>
    <w:rsid w:val="052B51B0"/>
    <w:rsid w:val="07B9422B"/>
    <w:rsid w:val="080E2D2C"/>
    <w:rsid w:val="08AF21CB"/>
    <w:rsid w:val="0A5D1DCF"/>
    <w:rsid w:val="0B865355"/>
    <w:rsid w:val="0ED46011"/>
    <w:rsid w:val="0EDE1ADA"/>
    <w:rsid w:val="0F0A1F76"/>
    <w:rsid w:val="0F230FBD"/>
    <w:rsid w:val="0FCB77DB"/>
    <w:rsid w:val="10C16D10"/>
    <w:rsid w:val="117D0AE9"/>
    <w:rsid w:val="11F823DD"/>
    <w:rsid w:val="12C63BC2"/>
    <w:rsid w:val="13001549"/>
    <w:rsid w:val="13C52F9F"/>
    <w:rsid w:val="16BB0411"/>
    <w:rsid w:val="16C80692"/>
    <w:rsid w:val="170A0BE8"/>
    <w:rsid w:val="1745590E"/>
    <w:rsid w:val="174B3266"/>
    <w:rsid w:val="180715CC"/>
    <w:rsid w:val="1A7F4E94"/>
    <w:rsid w:val="1AEE7A7F"/>
    <w:rsid w:val="1B1971B0"/>
    <w:rsid w:val="1B590390"/>
    <w:rsid w:val="1B687E7A"/>
    <w:rsid w:val="1BD9007E"/>
    <w:rsid w:val="1D3F4CA5"/>
    <w:rsid w:val="1D972E7B"/>
    <w:rsid w:val="1E087A49"/>
    <w:rsid w:val="1E1E00D7"/>
    <w:rsid w:val="1EC71AB5"/>
    <w:rsid w:val="1FDF6244"/>
    <w:rsid w:val="22CE241A"/>
    <w:rsid w:val="2489371E"/>
    <w:rsid w:val="24BB79C6"/>
    <w:rsid w:val="256764B5"/>
    <w:rsid w:val="25F74A2E"/>
    <w:rsid w:val="265579A6"/>
    <w:rsid w:val="268053FD"/>
    <w:rsid w:val="26B96187"/>
    <w:rsid w:val="273E0932"/>
    <w:rsid w:val="27A7275C"/>
    <w:rsid w:val="28592B3C"/>
    <w:rsid w:val="28AD5E13"/>
    <w:rsid w:val="291E5690"/>
    <w:rsid w:val="2A4E308A"/>
    <w:rsid w:val="2AD50F52"/>
    <w:rsid w:val="2B0A7714"/>
    <w:rsid w:val="2BB56D1A"/>
    <w:rsid w:val="2C0D0029"/>
    <w:rsid w:val="2D881072"/>
    <w:rsid w:val="2E574DF4"/>
    <w:rsid w:val="2EE43904"/>
    <w:rsid w:val="2FD44032"/>
    <w:rsid w:val="31261DF3"/>
    <w:rsid w:val="314A1522"/>
    <w:rsid w:val="31AB491E"/>
    <w:rsid w:val="33296BB8"/>
    <w:rsid w:val="33865BC7"/>
    <w:rsid w:val="34542277"/>
    <w:rsid w:val="36A03A15"/>
    <w:rsid w:val="38B44A00"/>
    <w:rsid w:val="38F328B4"/>
    <w:rsid w:val="391D07F7"/>
    <w:rsid w:val="3AD772B3"/>
    <w:rsid w:val="3D9048D7"/>
    <w:rsid w:val="3DF16732"/>
    <w:rsid w:val="3F42684C"/>
    <w:rsid w:val="400D4650"/>
    <w:rsid w:val="406D2815"/>
    <w:rsid w:val="41394891"/>
    <w:rsid w:val="41DD0B24"/>
    <w:rsid w:val="43236A0A"/>
    <w:rsid w:val="43323F32"/>
    <w:rsid w:val="43B94602"/>
    <w:rsid w:val="452B20F7"/>
    <w:rsid w:val="46D57C89"/>
    <w:rsid w:val="46ED6807"/>
    <w:rsid w:val="47FC782A"/>
    <w:rsid w:val="49044BE8"/>
    <w:rsid w:val="4B3D2633"/>
    <w:rsid w:val="4C5634C1"/>
    <w:rsid w:val="4E8C2CB5"/>
    <w:rsid w:val="50746AF7"/>
    <w:rsid w:val="50F55882"/>
    <w:rsid w:val="523B7CFE"/>
    <w:rsid w:val="525A736E"/>
    <w:rsid w:val="52B21B59"/>
    <w:rsid w:val="53666AFC"/>
    <w:rsid w:val="540E52BD"/>
    <w:rsid w:val="5439451A"/>
    <w:rsid w:val="5515684C"/>
    <w:rsid w:val="55CF1926"/>
    <w:rsid w:val="55F54236"/>
    <w:rsid w:val="57B15712"/>
    <w:rsid w:val="57DA5D85"/>
    <w:rsid w:val="584F471A"/>
    <w:rsid w:val="59281BA0"/>
    <w:rsid w:val="595C77C4"/>
    <w:rsid w:val="5A391EAB"/>
    <w:rsid w:val="5A711172"/>
    <w:rsid w:val="5AB741B0"/>
    <w:rsid w:val="5B58179A"/>
    <w:rsid w:val="5BC52F7C"/>
    <w:rsid w:val="5C45759A"/>
    <w:rsid w:val="5CB97971"/>
    <w:rsid w:val="5D7D62CA"/>
    <w:rsid w:val="5E8435CB"/>
    <w:rsid w:val="5FA62EF8"/>
    <w:rsid w:val="6020512F"/>
    <w:rsid w:val="619F599E"/>
    <w:rsid w:val="6248616A"/>
    <w:rsid w:val="631B2E02"/>
    <w:rsid w:val="665E1542"/>
    <w:rsid w:val="68085008"/>
    <w:rsid w:val="68574A42"/>
    <w:rsid w:val="68E8509D"/>
    <w:rsid w:val="6A2246CB"/>
    <w:rsid w:val="6C6972D4"/>
    <w:rsid w:val="6C80783C"/>
    <w:rsid w:val="6D957DFE"/>
    <w:rsid w:val="6E151F78"/>
    <w:rsid w:val="70656CB2"/>
    <w:rsid w:val="70C57763"/>
    <w:rsid w:val="726522EC"/>
    <w:rsid w:val="72837914"/>
    <w:rsid w:val="728815A1"/>
    <w:rsid w:val="73C65A40"/>
    <w:rsid w:val="76381E02"/>
    <w:rsid w:val="763F5C07"/>
    <w:rsid w:val="767B0330"/>
    <w:rsid w:val="77FE4D75"/>
    <w:rsid w:val="78DE324B"/>
    <w:rsid w:val="79200D1B"/>
    <w:rsid w:val="79C203CE"/>
    <w:rsid w:val="7BFE4271"/>
    <w:rsid w:val="7C3A20F4"/>
    <w:rsid w:val="7C54194B"/>
    <w:rsid w:val="7E3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18">
    <w:name w:val="标题 3 Char"/>
    <w:basedOn w:val="10"/>
    <w:link w:val="3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02F7F-7A92-4BF9-84D0-A554164C27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6259</Words>
  <Characters>6683</Characters>
  <Lines>29</Lines>
  <Paragraphs>8</Paragraphs>
  <TotalTime>456</TotalTime>
  <ScaleCrop>false</ScaleCrop>
  <LinksUpToDate>false</LinksUpToDate>
  <CharactersWithSpaces>6717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2018-08-29T08:01:00Z</dcterms:created>
  <dc:creator>陈帆</dc:creator>
  <cp:lastModifiedBy>Jelly</cp:lastModifiedBy>
  <cp:lastPrinted>2020-08-04T03:17:00Z</cp:lastPrinted>
  <dcterms:modified xsi:type="dcterms:W3CDTF">2025-07-29T09:26:33Z</dcterms:modified>
  <cp:revision>229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F2F17954A6AE42CC96673BEDA7F556F2_13</vt:lpwstr>
  </property>
  <property fmtid="{D5CDD505-2E9C-101B-9397-08002B2CF9AE}" pid="4" name="KSOTemplateDocerSaveRecord">
    <vt:lpwstr>eyJoZGlkIjoiMWI0ZjI5NmM0ZTBhNzVlZjVhNzMwNTRlYTU2ZDIzOGYiLCJ1c2VySWQiOiI5MTAwNDczMzUifQ==</vt:lpwstr>
  </property>
</Properties>
</file>