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86D36" w14:textId="77777777" w:rsidR="009E38A4" w:rsidRDefault="004E5B5A">
      <w:pPr>
        <w:pStyle w:val="a6"/>
        <w:spacing w:before="0" w:beforeAutospacing="0" w:after="0" w:afterAutospacing="0" w:line="600" w:lineRule="exact"/>
        <w:ind w:firstLine="227"/>
        <w:jc w:val="center"/>
        <w:rPr>
          <w:rFonts w:ascii="方正小标宋_GBK" w:eastAsia="方正小标宋_GBK" w:hAnsi="方正小标宋_GBK" w:cs="方正小标宋_GBK"/>
          <w:kern w:val="2"/>
          <w:sz w:val="44"/>
          <w:szCs w:val="44"/>
        </w:rPr>
      </w:pPr>
      <w:r>
        <w:rPr>
          <w:rFonts w:ascii="方正小标宋_GBK" w:eastAsia="方正小标宋_GBK" w:hAnsi="方正小标宋_GBK" w:cs="方正小标宋_GBK" w:hint="eastAsia"/>
          <w:kern w:val="2"/>
          <w:sz w:val="44"/>
          <w:szCs w:val="44"/>
        </w:rPr>
        <w:t>河北高速公路集团有限公司</w:t>
      </w:r>
    </w:p>
    <w:p w14:paraId="4DB2AD13" w14:textId="77777777" w:rsidR="009E38A4" w:rsidRDefault="004E5B5A">
      <w:pPr>
        <w:pStyle w:val="a6"/>
        <w:spacing w:before="0" w:beforeAutospacing="0" w:after="0" w:afterAutospacing="0" w:line="600" w:lineRule="exact"/>
        <w:ind w:firstLine="227"/>
        <w:jc w:val="center"/>
        <w:rPr>
          <w:rFonts w:ascii="方正小标宋_GBK" w:eastAsia="方正小标宋_GBK" w:hAnsi="方正小标宋_GBK" w:cs="方正小标宋_GBK"/>
          <w:kern w:val="2"/>
          <w:sz w:val="44"/>
          <w:szCs w:val="44"/>
        </w:rPr>
      </w:pPr>
      <w:r>
        <w:rPr>
          <w:rFonts w:ascii="方正小标宋_GBK" w:eastAsia="方正小标宋_GBK" w:hAnsi="方正小标宋_GBK" w:cs="方正小标宋_GBK" w:hint="eastAsia"/>
          <w:kern w:val="2"/>
          <w:sz w:val="44"/>
          <w:szCs w:val="44"/>
        </w:rPr>
        <w:t>2026年校园招聘公告</w:t>
      </w:r>
    </w:p>
    <w:p w14:paraId="5AA68080" w14:textId="77777777" w:rsidR="009E38A4" w:rsidRDefault="009E38A4">
      <w:pPr>
        <w:pStyle w:val="a6"/>
        <w:spacing w:before="0" w:beforeAutospacing="0" w:after="0" w:afterAutospacing="0" w:line="600" w:lineRule="exact"/>
        <w:ind w:firstLine="645"/>
        <w:jc w:val="both"/>
        <w:rPr>
          <w:rFonts w:ascii="仿宋_GB2312" w:eastAsia="仿宋_GB2312" w:hAnsi="仿宋_GB2312" w:cs="仿宋_GB2312"/>
          <w:color w:val="333333"/>
          <w:sz w:val="13"/>
          <w:szCs w:val="13"/>
        </w:rPr>
      </w:pPr>
    </w:p>
    <w:p w14:paraId="409C9D18" w14:textId="77777777" w:rsidR="009E38A4" w:rsidRDefault="004E5B5A">
      <w:pPr>
        <w:spacing w:line="600" w:lineRule="exact"/>
        <w:ind w:firstLineChars="200" w:firstLine="640"/>
        <w:rPr>
          <w:rFonts w:ascii="仿宋_GB2312" w:eastAsia="仿宋_GB2312" w:hAnsi="仿宋_GB2312" w:cs="仿宋_GB2312"/>
          <w:color w:val="333333"/>
          <w:kern w:val="0"/>
          <w:sz w:val="32"/>
          <w:szCs w:val="32"/>
        </w:rPr>
      </w:pPr>
      <w:r>
        <w:rPr>
          <w:rFonts w:ascii="仿宋_GB2312" w:eastAsia="仿宋_GB2312" w:hAnsi="仿宋_GB2312" w:cs="仿宋_GB2312" w:hint="eastAsia"/>
          <w:sz w:val="32"/>
          <w:szCs w:val="32"/>
        </w:rPr>
        <w:t>河北高速公路集团有限公司（以下简称“河北高速集团”）注册成立于2019年9月30日，前身为河北省高速公路管理局，经省委、省政府批准，改制为国有独资公司、省属重点骨干企业，为主要承担重大专项任务的商业类国有企业，以完成国家和省委、省政府战略部署、重大专项任务为主要目标，兼顾经济效益。目前管理运营高速公路3798公里，占全省高速公路总里程的46%。下设6个直属机构、20家分公司；拥有16家全资子公司；控股公司7家，其中上市公司1家；参股公司5家。现有在册职工约1.9万人。河北高速集团资产优良、实力雄厚，发展空间广阔，综合实力位列河北省国有企业“第一方阵”。</w:t>
      </w:r>
    </w:p>
    <w:p w14:paraId="53437F74" w14:textId="77777777" w:rsidR="009E38A4" w:rsidRDefault="004E5B5A">
      <w:pPr>
        <w:adjustRightInd w:val="0"/>
        <w:snapToGrid w:val="0"/>
        <w:spacing w:line="6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放眼新时代，启航新征程。河北高速集团积极践行“承载梦想 一路同行”文化理念，立足河北，面向全国，按照“以路为基、多元发展、创新驱动、产融协同”总体思路，落实省委、省政府明确的“1+N”发展战略，构建起以交通基础设施投资建设运营为根基，以商业服务、设计咨询、建材施工、交通科技、物流贸易、生态环保、资源开发等“交通+”产业为支撑，以产业金融助推的三大板块，形成分步有序的产业发展阶梯，奋力打造“国内一流、行业领先”的交通产业集团。</w:t>
      </w:r>
    </w:p>
    <w:p w14:paraId="5F7D67E5"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现根据业务发展和工作需要，现公开招聘优秀高校毕业生，</w:t>
      </w:r>
      <w:r>
        <w:rPr>
          <w:rFonts w:ascii="仿宋_GB2312" w:eastAsia="仿宋_GB2312" w:hAnsi="仿宋_GB2312" w:cs="仿宋_GB2312" w:hint="eastAsia"/>
          <w:kern w:val="2"/>
          <w:sz w:val="32"/>
          <w:szCs w:val="32"/>
        </w:rPr>
        <w:lastRenderedPageBreak/>
        <w:t>欢迎各位菁英学子加入河北高速集团，大展宏图。具体招聘信息如下：</w:t>
      </w:r>
    </w:p>
    <w:p w14:paraId="6907A577" w14:textId="77777777" w:rsidR="009E38A4" w:rsidRDefault="004E5B5A">
      <w:pPr>
        <w:pStyle w:val="a6"/>
        <w:widowControl w:val="0"/>
        <w:spacing w:before="0" w:beforeAutospacing="0" w:after="0" w:afterAutospacing="0" w:line="600" w:lineRule="exact"/>
        <w:ind w:firstLine="645"/>
        <w:jc w:val="both"/>
        <w:rPr>
          <w:rFonts w:ascii="黑体" w:eastAsia="黑体" w:hAnsi="黑体" w:cs="黑体"/>
          <w:kern w:val="2"/>
          <w:sz w:val="32"/>
          <w:szCs w:val="32"/>
        </w:rPr>
      </w:pPr>
      <w:r>
        <w:rPr>
          <w:rFonts w:ascii="黑体" w:eastAsia="黑体" w:hAnsi="黑体" w:cs="黑体" w:hint="eastAsia"/>
          <w:kern w:val="2"/>
          <w:sz w:val="32"/>
          <w:szCs w:val="32"/>
        </w:rPr>
        <w:t>一、招聘岗位及人数</w:t>
      </w:r>
    </w:p>
    <w:p w14:paraId="6563A7EF"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一）河北高速集团总部管培生8名，招聘文字综合、党建宣传、财税管理、工程项目管理等相关专业人才。招聘的管培生在集团公司总部工作1年后到所属单位锻炼1年，管培生通过轮岗了解集团业务运营、熟悉岗位工作，考核合格后，在集团公司总部定岗。招聘岗位、招聘人数及相关要求详见《河北高速集团总部2026年管培生需求信息表》（附件1）。</w:t>
      </w:r>
    </w:p>
    <w:p w14:paraId="3B2E76A2"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（二）河北高速集团直属单位结算中心、数转中心以及集团公司所属燕赵驿行集团、生态建设公司等6家子公司招聘</w:t>
      </w:r>
      <w:r>
        <w:rPr>
          <w:rFonts w:ascii="仿宋_GB2312" w:eastAsia="仿宋_GB2312" w:hAnsi="仿宋_GB2312" w:cs="仿宋_GB2312" w:hint="eastAsia"/>
          <w:color w:val="000000"/>
          <w:sz w:val="32"/>
          <w:szCs w:val="32"/>
          <w:lang w:bidi="ar"/>
        </w:rPr>
        <w:t>68</w:t>
      </w:r>
      <w:r>
        <w:rPr>
          <w:rFonts w:ascii="仿宋_GB2312" w:eastAsia="仿宋_GB2312" w:hAnsi="仿宋_GB2312" w:cs="仿宋_GB2312" w:hint="eastAsia"/>
          <w:kern w:val="2"/>
          <w:sz w:val="32"/>
          <w:szCs w:val="32"/>
        </w:rPr>
        <w:t>名，包括金融财务、工商管理、土木工程、电子信息等管理及工程类相关专业人才。具体招聘单位、岗位、人数及相关要求详见《河北高速集团直属单位以及集团公司所属有关子公司2026年高校毕业生需求信息表》（附件2）。</w:t>
      </w:r>
    </w:p>
    <w:p w14:paraId="0089F388"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三）河北高速集团所属石安、京秦等17家分公司招聘105名，包括党建宣传、机电维护、安全管理、通信工程等管理及工程类相关专业人才。具体招聘单位、岗位、人数及相关要求详见《河北高速集团所属有关分公司2026年高校毕业生需求信息表》（附件3）。</w:t>
      </w:r>
    </w:p>
    <w:p w14:paraId="4750513E" w14:textId="77777777" w:rsidR="009E38A4" w:rsidRDefault="004E5B5A">
      <w:pPr>
        <w:pStyle w:val="a6"/>
        <w:widowControl w:val="0"/>
        <w:spacing w:before="0" w:beforeAutospacing="0" w:after="0" w:afterAutospacing="0" w:line="600" w:lineRule="exact"/>
        <w:ind w:firstLine="645"/>
        <w:jc w:val="both"/>
        <w:rPr>
          <w:rFonts w:ascii="黑体" w:eastAsia="黑体" w:hAnsi="黑体" w:cs="黑体"/>
          <w:kern w:val="2"/>
          <w:sz w:val="32"/>
          <w:szCs w:val="32"/>
        </w:rPr>
      </w:pPr>
      <w:r>
        <w:rPr>
          <w:rFonts w:ascii="黑体" w:eastAsia="黑体" w:hAnsi="黑体" w:cs="黑体" w:hint="eastAsia"/>
          <w:kern w:val="2"/>
          <w:sz w:val="32"/>
          <w:szCs w:val="32"/>
        </w:rPr>
        <w:t>二、招聘对象</w:t>
      </w:r>
    </w:p>
    <w:p w14:paraId="6F499123"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2025年未就业高校毕业生以及2026年应届高校毕业生。国内高校毕业生须于2026年8月31日前取得国家认可的学</w:t>
      </w:r>
      <w:r>
        <w:rPr>
          <w:rFonts w:ascii="仿宋_GB2312" w:eastAsia="仿宋_GB2312" w:hAnsi="仿宋_GB2312" w:cs="仿宋_GB2312" w:hint="eastAsia"/>
          <w:kern w:val="2"/>
          <w:sz w:val="32"/>
          <w:szCs w:val="32"/>
        </w:rPr>
        <w:lastRenderedPageBreak/>
        <w:t>历学位证书；国（境）外高校毕业生须于2026年12月31日前取得教育部留学服务中心出具的国外学历学位认证书，同时具备以下基本条件：</w:t>
      </w:r>
    </w:p>
    <w:p w14:paraId="7451DA4E"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（一）具有中华人民共和国国籍，遵纪守法，品行端正。</w:t>
      </w:r>
    </w:p>
    <w:p w14:paraId="0330E670"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（二）拥护中国共产党的领导，执行党的理论和路线方针政策，思想政治素质好，具有良好的道德品质和职业操守。</w:t>
      </w:r>
    </w:p>
    <w:p w14:paraId="06051329"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（三）具有招聘岗位要求相适应的年龄、学历、专业和资质等条件。</w:t>
      </w:r>
    </w:p>
    <w:p w14:paraId="0BBCAF6B"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（四）身体健康，无色弱、色盲，无传染疾病，具有正常履行岗位职责的身体条件。</w:t>
      </w:r>
    </w:p>
    <w:p w14:paraId="60A243B9"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（五）认同并自觉遵守河北高速集团企业文化和核心人才理念，具有较强的事业心和较高的创业热忱。</w:t>
      </w:r>
    </w:p>
    <w:p w14:paraId="4C0CF311"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（六）法律法规对应聘人员资格条件另有规定的从其规定。</w:t>
      </w:r>
    </w:p>
    <w:p w14:paraId="27D5A47A"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kern w:val="2"/>
          <w:sz w:val="32"/>
          <w:szCs w:val="32"/>
        </w:rPr>
      </w:pPr>
      <w:r>
        <w:rPr>
          <w:rFonts w:ascii="仿宋_GB2312" w:eastAsia="仿宋_GB2312" w:hAnsi="宋体" w:cs="仿宋_GB2312" w:hint="eastAsia"/>
          <w:color w:val="000000"/>
          <w:sz w:val="32"/>
          <w:szCs w:val="32"/>
          <w:shd w:val="clear" w:color="auto" w:fill="FFFFFF"/>
        </w:rPr>
        <w:t>※具体招聘岗位及条件详见招聘需求信息表。</w:t>
      </w:r>
    </w:p>
    <w:p w14:paraId="4A1392DE" w14:textId="77777777" w:rsidR="009E38A4" w:rsidRDefault="004E5B5A">
      <w:pPr>
        <w:pStyle w:val="a6"/>
        <w:widowControl w:val="0"/>
        <w:spacing w:before="0" w:beforeAutospacing="0" w:after="0" w:afterAutospacing="0" w:line="600" w:lineRule="exact"/>
        <w:ind w:firstLineChars="200" w:firstLine="643"/>
        <w:jc w:val="both"/>
        <w:rPr>
          <w:rFonts w:ascii="仿宋_GB2312" w:eastAsia="仿宋_GB2312" w:hAnsi="仿宋_GB2312" w:cs="仿宋_GB2312"/>
          <w:kern w:val="2"/>
          <w:sz w:val="32"/>
          <w:szCs w:val="32"/>
        </w:rPr>
      </w:pPr>
      <w:r>
        <w:rPr>
          <w:rFonts w:ascii="仿宋_GB2312" w:eastAsia="仿宋_GB2312" w:hAnsi="仿宋_GB2312" w:cs="仿宋_GB2312" w:hint="eastAsia"/>
          <w:b/>
          <w:bCs/>
          <w:kern w:val="2"/>
          <w:sz w:val="32"/>
          <w:szCs w:val="32"/>
        </w:rPr>
        <w:t>需要特别说明的是：</w:t>
      </w:r>
      <w:r>
        <w:rPr>
          <w:rFonts w:ascii="仿宋_GB2312" w:eastAsia="仿宋_GB2312" w:hAnsi="仿宋_GB2312" w:cs="仿宋_GB2312" w:hint="eastAsia"/>
          <w:kern w:val="2"/>
          <w:sz w:val="32"/>
          <w:szCs w:val="32"/>
        </w:rPr>
        <w:t>高速公路行业点多线长且分布全省各地，集团总部及各子（分）公司均具有经常性外地出差、参与项目建设等工作特殊需要，要求报考人员具有勇于拼搏、不畏艰险、吃苦耐劳、克服困难的良好品质，能够到艰苦地区或者创业一线开展工作。</w:t>
      </w:r>
    </w:p>
    <w:p w14:paraId="6BF6317A" w14:textId="77777777" w:rsidR="009E38A4" w:rsidRDefault="004E5B5A">
      <w:pPr>
        <w:pStyle w:val="a6"/>
        <w:widowControl w:val="0"/>
        <w:spacing w:before="0" w:beforeAutospacing="0" w:after="0" w:afterAutospacing="0" w:line="600" w:lineRule="exact"/>
        <w:ind w:firstLine="645"/>
        <w:jc w:val="both"/>
        <w:rPr>
          <w:rFonts w:ascii="黑体" w:eastAsia="黑体" w:hAnsi="黑体" w:cs="黑体"/>
          <w:kern w:val="2"/>
          <w:sz w:val="32"/>
          <w:szCs w:val="32"/>
        </w:rPr>
      </w:pPr>
      <w:r>
        <w:rPr>
          <w:rFonts w:ascii="黑体" w:eastAsia="黑体" w:hAnsi="黑体" w:cs="黑体" w:hint="eastAsia"/>
          <w:kern w:val="2"/>
          <w:sz w:val="32"/>
          <w:szCs w:val="32"/>
        </w:rPr>
        <w:t>三、招聘程序</w:t>
      </w:r>
    </w:p>
    <w:p w14:paraId="5ED50590" w14:textId="77777777" w:rsidR="009E38A4" w:rsidRDefault="004E5B5A">
      <w:pPr>
        <w:pStyle w:val="a6"/>
        <w:widowControl w:val="0"/>
        <w:spacing w:before="0" w:beforeAutospacing="0" w:after="0" w:afterAutospacing="0" w:line="600" w:lineRule="exact"/>
        <w:ind w:firstLineChars="200" w:firstLine="640"/>
        <w:jc w:val="both"/>
        <w:rPr>
          <w:rFonts w:ascii="楷体_GB2312" w:eastAsia="楷体_GB2312" w:hAnsi="楷体_GB2312" w:cs="楷体_GB2312"/>
          <w:kern w:val="2"/>
          <w:sz w:val="32"/>
          <w:szCs w:val="32"/>
        </w:rPr>
      </w:pPr>
      <w:r>
        <w:rPr>
          <w:rFonts w:ascii="楷体_GB2312" w:eastAsia="楷体_GB2312" w:hAnsi="楷体_GB2312" w:cs="楷体_GB2312" w:hint="eastAsia"/>
          <w:kern w:val="2"/>
          <w:sz w:val="32"/>
          <w:szCs w:val="32"/>
        </w:rPr>
        <w:t>（一）发布公告</w:t>
      </w:r>
    </w:p>
    <w:p w14:paraId="2D43430D" w14:textId="39BA7613" w:rsidR="009E38A4" w:rsidRDefault="004E5B5A">
      <w:pPr>
        <w:pStyle w:val="a6"/>
        <w:widowControl w:val="0"/>
        <w:spacing w:before="0" w:beforeAutospacing="0" w:after="0" w:afterAutospacing="0" w:line="600" w:lineRule="exact"/>
        <w:ind w:firstLineChars="200" w:firstLine="640"/>
        <w:jc w:val="both"/>
        <w:rPr>
          <w:rFonts w:ascii="楷体_GB2312" w:eastAsia="楷体_GB2312" w:hAnsi="楷体_GB2312" w:cs="楷体_GB2312"/>
          <w:kern w:val="2"/>
          <w:sz w:val="32"/>
          <w:szCs w:val="32"/>
        </w:rPr>
      </w:pPr>
      <w:r w:rsidRPr="000B5FD5">
        <w:rPr>
          <w:rFonts w:ascii="仿宋_GB2312" w:eastAsia="仿宋_GB2312" w:hAnsi="仿宋_GB2312" w:cs="仿宋_GB2312" w:hint="eastAsia"/>
          <w:color w:val="000000" w:themeColor="text1"/>
          <w:kern w:val="2"/>
          <w:sz w:val="32"/>
          <w:szCs w:val="32"/>
        </w:rPr>
        <w:t>公告时间：2025年10月1</w:t>
      </w:r>
      <w:r w:rsidR="000B5FD5" w:rsidRPr="000B5FD5">
        <w:rPr>
          <w:rFonts w:ascii="仿宋_GB2312" w:eastAsia="仿宋_GB2312" w:hAnsi="仿宋_GB2312" w:cs="仿宋_GB2312"/>
          <w:color w:val="000000" w:themeColor="text1"/>
          <w:kern w:val="2"/>
          <w:sz w:val="32"/>
          <w:szCs w:val="32"/>
        </w:rPr>
        <w:t>5</w:t>
      </w:r>
      <w:r w:rsidRPr="000B5FD5">
        <w:rPr>
          <w:rFonts w:ascii="仿宋_GB2312" w:eastAsia="仿宋_GB2312" w:hAnsi="仿宋_GB2312" w:cs="仿宋_GB2312" w:hint="eastAsia"/>
          <w:color w:val="000000" w:themeColor="text1"/>
          <w:kern w:val="2"/>
          <w:sz w:val="32"/>
          <w:szCs w:val="32"/>
        </w:rPr>
        <w:t>日</w:t>
      </w:r>
      <w:r w:rsidR="000B5FD5" w:rsidRPr="000B5FD5">
        <w:rPr>
          <w:rFonts w:ascii="仿宋_GB2312" w:eastAsia="仿宋_GB2312" w:hAnsi="仿宋_GB2312" w:cs="仿宋_GB2312"/>
          <w:color w:val="000000" w:themeColor="text1"/>
          <w:kern w:val="2"/>
          <w:sz w:val="32"/>
          <w:szCs w:val="32"/>
        </w:rPr>
        <w:t>8</w:t>
      </w:r>
      <w:r w:rsidRPr="000B5FD5">
        <w:rPr>
          <w:rFonts w:ascii="仿宋_GB2312" w:eastAsia="仿宋_GB2312" w:hAnsi="仿宋_GB2312" w:cs="仿宋_GB2312" w:hint="eastAsia"/>
          <w:color w:val="000000" w:themeColor="text1"/>
          <w:kern w:val="2"/>
          <w:sz w:val="32"/>
          <w:szCs w:val="32"/>
        </w:rPr>
        <w:t>时</w:t>
      </w:r>
      <w:r w:rsidR="000B5FD5" w:rsidRPr="000B5FD5">
        <w:rPr>
          <w:rFonts w:ascii="仿宋_GB2312" w:eastAsia="仿宋_GB2312" w:hAnsi="仿宋_GB2312" w:cs="仿宋_GB2312" w:hint="eastAsia"/>
          <w:color w:val="000000" w:themeColor="text1"/>
          <w:kern w:val="2"/>
          <w:sz w:val="32"/>
          <w:szCs w:val="32"/>
        </w:rPr>
        <w:t>3</w:t>
      </w:r>
      <w:r w:rsidR="000B5FD5" w:rsidRPr="000B5FD5">
        <w:rPr>
          <w:rFonts w:ascii="仿宋_GB2312" w:eastAsia="仿宋_GB2312" w:hAnsi="仿宋_GB2312" w:cs="仿宋_GB2312"/>
          <w:color w:val="000000" w:themeColor="text1"/>
          <w:kern w:val="2"/>
          <w:sz w:val="32"/>
          <w:szCs w:val="32"/>
        </w:rPr>
        <w:t>0</w:t>
      </w:r>
      <w:r w:rsidR="000B5FD5" w:rsidRPr="000B5FD5">
        <w:rPr>
          <w:rFonts w:ascii="仿宋_GB2312" w:eastAsia="仿宋_GB2312" w:hAnsi="仿宋_GB2312" w:cs="仿宋_GB2312" w:hint="eastAsia"/>
          <w:color w:val="000000" w:themeColor="text1"/>
          <w:kern w:val="2"/>
          <w:sz w:val="32"/>
          <w:szCs w:val="32"/>
        </w:rPr>
        <w:t>分</w:t>
      </w:r>
      <w:r w:rsidRPr="000B5FD5">
        <w:rPr>
          <w:rFonts w:ascii="仿宋_GB2312" w:eastAsia="仿宋_GB2312" w:hAnsi="仿宋_GB2312" w:cs="仿宋_GB2312" w:hint="eastAsia"/>
          <w:color w:val="000000" w:themeColor="text1"/>
          <w:kern w:val="2"/>
          <w:sz w:val="32"/>
          <w:szCs w:val="32"/>
        </w:rPr>
        <w:t>-2026年5月31</w:t>
      </w:r>
      <w:r w:rsidRPr="003A2C6D">
        <w:rPr>
          <w:rFonts w:ascii="仿宋_GB2312" w:eastAsia="仿宋_GB2312" w:hAnsi="仿宋_GB2312" w:cs="仿宋_GB2312" w:hint="eastAsia"/>
          <w:kern w:val="2"/>
          <w:sz w:val="32"/>
          <w:szCs w:val="32"/>
        </w:rPr>
        <w:t>日。</w:t>
      </w:r>
      <w:r>
        <w:rPr>
          <w:rFonts w:ascii="仿宋_GB2312" w:eastAsia="仿宋_GB2312" w:hAnsi="仿宋_GB2312" w:cs="仿宋_GB2312" w:hint="eastAsia"/>
          <w:kern w:val="2"/>
          <w:sz w:val="32"/>
          <w:szCs w:val="32"/>
        </w:rPr>
        <w:t>公告在河北高速集团官网、官微及微信公众号发布，同步</w:t>
      </w:r>
      <w:r>
        <w:rPr>
          <w:rFonts w:ascii="仿宋_GB2312" w:eastAsia="仿宋_GB2312" w:hAnsi="仿宋_GB2312" w:cs="仿宋_GB2312" w:hint="eastAsia"/>
          <w:kern w:val="2"/>
          <w:sz w:val="32"/>
          <w:szCs w:val="32"/>
        </w:rPr>
        <w:lastRenderedPageBreak/>
        <w:t>发布到河北省国资委官网、主流社会媒体</w:t>
      </w:r>
      <w:r>
        <w:rPr>
          <w:rFonts w:ascii="仿宋_GB2312" w:eastAsia="仿宋_GB2312" w:hAnsi="仿宋_GB2312" w:cs="仿宋_GB2312" w:hint="eastAsia"/>
          <w:sz w:val="32"/>
          <w:szCs w:val="32"/>
        </w:rPr>
        <w:t>和</w:t>
      </w:r>
      <w:r>
        <w:rPr>
          <w:rFonts w:ascii="仿宋_GB2312" w:eastAsia="仿宋_GB2312" w:hAnsi="仿宋_GB2312" w:cs="仿宋_GB2312" w:hint="eastAsia"/>
          <w:kern w:val="2"/>
          <w:sz w:val="32"/>
          <w:szCs w:val="32"/>
        </w:rPr>
        <w:t>智联招聘平台。</w:t>
      </w:r>
    </w:p>
    <w:p w14:paraId="0870061E" w14:textId="77777777" w:rsidR="009E38A4" w:rsidRDefault="004E5B5A">
      <w:pPr>
        <w:pStyle w:val="a6"/>
        <w:widowControl w:val="0"/>
        <w:spacing w:before="0" w:beforeAutospacing="0" w:after="0" w:afterAutospacing="0" w:line="600" w:lineRule="exact"/>
        <w:ind w:firstLineChars="200" w:firstLine="640"/>
        <w:jc w:val="both"/>
        <w:rPr>
          <w:rFonts w:ascii="楷体_GB2312" w:eastAsia="楷体_GB2312" w:hAnsi="楷体_GB2312" w:cs="楷体_GB2312"/>
          <w:kern w:val="2"/>
          <w:sz w:val="32"/>
          <w:szCs w:val="32"/>
        </w:rPr>
      </w:pPr>
      <w:r>
        <w:rPr>
          <w:rFonts w:ascii="楷体_GB2312" w:eastAsia="楷体_GB2312" w:hAnsi="楷体_GB2312" w:cs="楷体_GB2312" w:hint="eastAsia"/>
          <w:kern w:val="2"/>
          <w:sz w:val="32"/>
          <w:szCs w:val="32"/>
        </w:rPr>
        <w:t>（二）网上报名和资格审查</w:t>
      </w:r>
    </w:p>
    <w:p w14:paraId="4CA76FCF" w14:textId="35233191"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sidRPr="005F621C">
        <w:rPr>
          <w:rFonts w:ascii="仿宋_GB2312" w:eastAsia="仿宋_GB2312" w:hAnsi="仿宋_GB2312" w:cs="仿宋_GB2312" w:hint="eastAsia"/>
          <w:color w:val="000000"/>
          <w:sz w:val="32"/>
          <w:szCs w:val="32"/>
          <w:shd w:val="clear" w:color="auto" w:fill="FFFFFF"/>
        </w:rPr>
        <w:t>集中报名及资格审查时间：2025年10月1</w:t>
      </w:r>
      <w:r w:rsidR="00B5386C" w:rsidRPr="005F621C">
        <w:rPr>
          <w:rFonts w:ascii="仿宋_GB2312" w:eastAsia="仿宋_GB2312" w:hAnsi="仿宋_GB2312" w:cs="仿宋_GB2312"/>
          <w:color w:val="000000"/>
          <w:sz w:val="32"/>
          <w:szCs w:val="32"/>
          <w:shd w:val="clear" w:color="auto" w:fill="FFFFFF"/>
        </w:rPr>
        <w:t>5</w:t>
      </w:r>
      <w:r w:rsidRPr="005F621C">
        <w:rPr>
          <w:rFonts w:ascii="仿宋_GB2312" w:eastAsia="仿宋_GB2312" w:hAnsi="仿宋_GB2312" w:cs="仿宋_GB2312" w:hint="eastAsia"/>
          <w:color w:val="000000"/>
          <w:sz w:val="32"/>
          <w:szCs w:val="32"/>
          <w:shd w:val="clear" w:color="auto" w:fill="FFFFFF"/>
        </w:rPr>
        <w:t>日</w:t>
      </w:r>
      <w:r w:rsidR="00B5386C" w:rsidRPr="005F621C">
        <w:rPr>
          <w:rFonts w:ascii="仿宋_GB2312" w:eastAsia="仿宋_GB2312" w:hAnsi="仿宋_GB2312" w:cs="仿宋_GB2312"/>
          <w:color w:val="000000"/>
          <w:sz w:val="32"/>
          <w:szCs w:val="32"/>
          <w:shd w:val="clear" w:color="auto" w:fill="FFFFFF"/>
        </w:rPr>
        <w:t>8</w:t>
      </w:r>
      <w:r w:rsidRPr="005F621C">
        <w:rPr>
          <w:rFonts w:ascii="仿宋_GB2312" w:eastAsia="仿宋_GB2312" w:hAnsi="仿宋_GB2312" w:cs="仿宋_GB2312" w:hint="eastAsia"/>
          <w:color w:val="000000"/>
          <w:sz w:val="32"/>
          <w:szCs w:val="32"/>
          <w:shd w:val="clear" w:color="auto" w:fill="FFFFFF"/>
        </w:rPr>
        <w:t>时</w:t>
      </w:r>
      <w:r w:rsidR="000B5FD5">
        <w:rPr>
          <w:rFonts w:ascii="仿宋_GB2312" w:eastAsia="仿宋_GB2312" w:hAnsi="仿宋_GB2312" w:cs="仿宋_GB2312" w:hint="eastAsia"/>
          <w:color w:val="000000"/>
          <w:sz w:val="32"/>
          <w:szCs w:val="32"/>
          <w:shd w:val="clear" w:color="auto" w:fill="FFFFFF"/>
        </w:rPr>
        <w:t>3</w:t>
      </w:r>
      <w:r w:rsidR="000B5FD5">
        <w:rPr>
          <w:rFonts w:ascii="仿宋_GB2312" w:eastAsia="仿宋_GB2312" w:hAnsi="仿宋_GB2312" w:cs="仿宋_GB2312"/>
          <w:color w:val="000000"/>
          <w:sz w:val="32"/>
          <w:szCs w:val="32"/>
          <w:shd w:val="clear" w:color="auto" w:fill="FFFFFF"/>
        </w:rPr>
        <w:t>0</w:t>
      </w:r>
      <w:r w:rsidR="000B5FD5">
        <w:rPr>
          <w:rFonts w:ascii="仿宋_GB2312" w:eastAsia="仿宋_GB2312" w:hAnsi="仿宋_GB2312" w:cs="仿宋_GB2312" w:hint="eastAsia"/>
          <w:color w:val="000000"/>
          <w:sz w:val="32"/>
          <w:szCs w:val="32"/>
          <w:shd w:val="clear" w:color="auto" w:fill="FFFFFF"/>
        </w:rPr>
        <w:t>分</w:t>
      </w:r>
      <w:r w:rsidRPr="005F621C">
        <w:rPr>
          <w:rFonts w:ascii="仿宋_GB2312" w:eastAsia="仿宋_GB2312" w:hAnsi="仿宋_GB2312" w:cs="仿宋_GB2312" w:hint="eastAsia"/>
          <w:color w:val="000000"/>
          <w:sz w:val="32"/>
          <w:szCs w:val="32"/>
          <w:shd w:val="clear" w:color="auto" w:fill="FFFFFF"/>
        </w:rPr>
        <w:t>至11</w:t>
      </w:r>
      <w:r>
        <w:rPr>
          <w:rFonts w:ascii="仿宋_GB2312" w:eastAsia="仿宋_GB2312" w:hAnsi="仿宋_GB2312" w:cs="仿宋_GB2312" w:hint="eastAsia"/>
          <w:color w:val="000000"/>
          <w:sz w:val="32"/>
          <w:szCs w:val="32"/>
          <w:shd w:val="clear" w:color="auto" w:fill="FFFFFF"/>
        </w:rPr>
        <w:t>月30日17时30分，集中报名及资格审查结束后，报名系统将继续开放至公告载明的截止日期，并将根据招聘岗位空缺以及对新增简历的筛查评估情况，择优安排补录面试。</w:t>
      </w:r>
    </w:p>
    <w:p w14:paraId="4E7939E8"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1.报名网址为https://hbgsxy2026.zhaopin.com，报考人员须于规定的报名期间，按照报名要求进行注册、选择应聘岗位、填写信息并上传相关资料。</w:t>
      </w:r>
    </w:p>
    <w:p w14:paraId="1BAF4DBA"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2.上传资料包括但不限于：本人简历，近期免冠电子证件照，有效期内2代身份证正反两面扫描件，学信网《教育部学籍（学历）在线验证报告》（国&lt;境&gt;外留学人员需上传教育部留学学历认证报告等相关证明材料），主要专业课程及成绩，奖励、荣誉及科研成果证书，相关资质证书以及其他需要上传的证明材料等。</w:t>
      </w:r>
    </w:p>
    <w:p w14:paraId="2F45A73F"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3.报名时应当仔细阅读《诚信应聘承诺书》（附件4），下载《诚信应聘承诺书》并签名,连同其他上传资料（按上述顺序）全部扫描形成一个文件（PDF格式）后上传至报名系统，所上传的资料应信息清晰、辨识度高。</w:t>
      </w:r>
    </w:p>
    <w:p w14:paraId="1E2DEB17"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4.应聘人员只能选择河北高速集团系统内一个单位的一个岗位报名，请慎重选择。</w:t>
      </w:r>
    </w:p>
    <w:p w14:paraId="62A0849B"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5.应聘人员所填报、提交的所有信息应当真实、准确、完整、有效，不符合应聘条件的请勿报名。</w:t>
      </w:r>
    </w:p>
    <w:p w14:paraId="430C1170"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lastRenderedPageBreak/>
        <w:t>资格审查包括但不限于：对报名者毕业院校及所学专业、学历学位以及上传的主要专业课程及成绩、奖励荣誉、科研成果、资质证书、社团任职经历等信息资料进行审查核验。经审核筛选，对各方面条件优秀的报名者予以通过；对未按要求上传材料，提交信息不完整、不真实，不符合招聘岗位学历和专业要求以及不符合回避要求的不予通过。</w:t>
      </w:r>
    </w:p>
    <w:p w14:paraId="4105DB71" w14:textId="77777777" w:rsidR="009E38A4" w:rsidRDefault="004E5B5A">
      <w:pPr>
        <w:pStyle w:val="a6"/>
        <w:widowControl w:val="0"/>
        <w:spacing w:before="0" w:beforeAutospacing="0" w:after="0" w:afterAutospacing="0" w:line="600" w:lineRule="exact"/>
        <w:ind w:firstLineChars="200" w:firstLine="640"/>
        <w:jc w:val="both"/>
        <w:rPr>
          <w:rFonts w:ascii="黑体" w:eastAsia="黑体" w:hAnsi="黑体" w:cs="黑体"/>
          <w:color w:val="000000"/>
          <w:sz w:val="32"/>
          <w:szCs w:val="32"/>
          <w:shd w:val="clear" w:color="auto" w:fill="FFFFFF"/>
        </w:rPr>
      </w:pPr>
      <w:r>
        <w:rPr>
          <w:rFonts w:ascii="黑体" w:eastAsia="黑体" w:hAnsi="黑体" w:cs="黑体" w:hint="eastAsia"/>
          <w:color w:val="000000"/>
          <w:sz w:val="32"/>
          <w:szCs w:val="32"/>
          <w:shd w:val="clear" w:color="auto" w:fill="FFFFFF"/>
        </w:rPr>
        <w:t>需要特别说明的是：</w:t>
      </w:r>
    </w:p>
    <w:p w14:paraId="18C04B28"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符合招聘岗位报名要求，达到下列条件之一的，将直接进入面试环节（不受面试比例的限制）。</w:t>
      </w:r>
    </w:p>
    <w:p w14:paraId="240FED7D"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sz w:val="32"/>
          <w:szCs w:val="32"/>
          <w:lang w:bidi="ar"/>
        </w:rPr>
      </w:pPr>
      <w:r>
        <w:rPr>
          <w:rFonts w:ascii="仿宋_GB2312" w:eastAsia="仿宋_GB2312" w:hint="eastAsia"/>
          <w:sz w:val="32"/>
          <w:szCs w:val="32"/>
          <w:lang w:bidi="ar"/>
        </w:rPr>
        <w:t>1.博士研究生；</w:t>
      </w:r>
    </w:p>
    <w:p w14:paraId="1216917B"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sz w:val="32"/>
          <w:szCs w:val="32"/>
          <w:lang w:bidi="ar"/>
        </w:rPr>
      </w:pPr>
      <w:r>
        <w:rPr>
          <w:rFonts w:ascii="仿宋_GB2312" w:eastAsia="仿宋_GB2312" w:hint="eastAsia"/>
          <w:sz w:val="32"/>
          <w:szCs w:val="32"/>
          <w:lang w:bidi="ar"/>
        </w:rPr>
        <w:t>2.本硕均毕业于国内“985”“211”高校（含中科院、社科院）的毕业生；</w:t>
      </w:r>
    </w:p>
    <w:p w14:paraId="06D7D096"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int="eastAsia"/>
          <w:sz w:val="32"/>
          <w:szCs w:val="32"/>
          <w:lang w:bidi="ar"/>
        </w:rPr>
        <w:t>3.硕士研究生阶段毕业于QS世界大学排名前100的国（境）外高校的毕业生。</w:t>
      </w:r>
    </w:p>
    <w:p w14:paraId="2069C71D" w14:textId="77777777" w:rsidR="009E38A4" w:rsidRDefault="004E5B5A">
      <w:pPr>
        <w:pStyle w:val="a6"/>
        <w:widowControl w:val="0"/>
        <w:spacing w:before="0" w:beforeAutospacing="0" w:after="0" w:afterAutospacing="0" w:line="600" w:lineRule="exact"/>
        <w:ind w:firstLineChars="200" w:firstLine="640"/>
        <w:jc w:val="both"/>
        <w:rPr>
          <w:rFonts w:ascii="楷体_GB2312" w:eastAsia="楷体_GB2312" w:hAnsi="楷体_GB2312" w:cs="楷体_GB2312"/>
          <w:kern w:val="2"/>
          <w:sz w:val="32"/>
          <w:szCs w:val="32"/>
        </w:rPr>
      </w:pPr>
      <w:r>
        <w:rPr>
          <w:rFonts w:ascii="楷体_GB2312" w:eastAsia="楷体_GB2312" w:hAnsi="楷体_GB2312" w:cs="楷体_GB2312" w:hint="eastAsia"/>
          <w:kern w:val="2"/>
          <w:sz w:val="32"/>
          <w:szCs w:val="32"/>
        </w:rPr>
        <w:t>（三）笔试</w:t>
      </w:r>
    </w:p>
    <w:p w14:paraId="150854FE"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笔试时间初步定于12月中旬举行。笔试时间、地点、方式、具体要求等事宜将通过手机短信方式通知。</w:t>
      </w:r>
    </w:p>
    <w:p w14:paraId="7BB14340"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1.笔试开考比例为3:1，达不到开考比例要求的，核减或取消相应岗位招聘计划。根据各岗位招聘计划数和笔试成绩从高到低排序，按照5:1的比例确定进入面试人选，比例内末位笔试成绩并列者均进入面试。</w:t>
      </w:r>
      <w:r>
        <w:rPr>
          <w:rFonts w:ascii="仿宋_GB2312" w:eastAsia="仿宋_GB2312" w:hAnsi="仿宋_GB2312" w:cs="仿宋_GB2312" w:hint="eastAsia"/>
          <w:color w:val="000000"/>
          <w:sz w:val="32"/>
          <w:szCs w:val="32"/>
        </w:rPr>
        <w:t>笔试成绩不计入最终成绩，考生最终成绩以面试成绩为准</w:t>
      </w:r>
      <w:r>
        <w:rPr>
          <w:rFonts w:ascii="仿宋_GB2312" w:eastAsia="仿宋_GB2312" w:hAnsi="仿宋_GB2312" w:cs="仿宋_GB2312" w:hint="eastAsia"/>
          <w:color w:val="000000"/>
          <w:sz w:val="32"/>
          <w:szCs w:val="32"/>
          <w:shd w:val="clear" w:color="auto" w:fill="FFFFFF"/>
        </w:rPr>
        <w:t>。</w:t>
      </w:r>
    </w:p>
    <w:p w14:paraId="5A6DEA2E"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2.笔试成绩以及进入面试情况将以手机短信方式通知报</w:t>
      </w:r>
      <w:r>
        <w:rPr>
          <w:rFonts w:ascii="仿宋_GB2312" w:eastAsia="仿宋_GB2312" w:hAnsi="仿宋_GB2312" w:cs="仿宋_GB2312" w:hint="eastAsia"/>
          <w:color w:val="000000"/>
          <w:sz w:val="32"/>
          <w:szCs w:val="32"/>
          <w:shd w:val="clear" w:color="auto" w:fill="FFFFFF"/>
        </w:rPr>
        <w:lastRenderedPageBreak/>
        <w:t>考人员。</w:t>
      </w:r>
    </w:p>
    <w:p w14:paraId="45BDD155" w14:textId="77777777" w:rsidR="009E38A4" w:rsidRDefault="004E5B5A">
      <w:pPr>
        <w:pStyle w:val="a6"/>
        <w:widowControl w:val="0"/>
        <w:spacing w:before="0" w:beforeAutospacing="0" w:after="0" w:afterAutospacing="0" w:line="600" w:lineRule="exact"/>
        <w:ind w:firstLineChars="200" w:firstLine="640"/>
        <w:jc w:val="both"/>
        <w:rPr>
          <w:rFonts w:ascii="楷体_GB2312" w:eastAsia="楷体_GB2312" w:hAnsi="楷体_GB2312" w:cs="楷体_GB2312"/>
          <w:kern w:val="2"/>
          <w:sz w:val="32"/>
          <w:szCs w:val="32"/>
        </w:rPr>
      </w:pPr>
      <w:r>
        <w:rPr>
          <w:rFonts w:ascii="楷体_GB2312" w:eastAsia="楷体_GB2312" w:hAnsi="楷体_GB2312" w:cs="楷体_GB2312" w:hint="eastAsia"/>
          <w:kern w:val="2"/>
          <w:sz w:val="32"/>
          <w:szCs w:val="32"/>
        </w:rPr>
        <w:t>（四）面试</w:t>
      </w:r>
    </w:p>
    <w:p w14:paraId="1E1495EE"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1.采取初试+复试两轮面试方式进行，面试时间、地点、方式、具体要求等事宜将通过手机短信的方式通知进入面试人员。</w:t>
      </w:r>
    </w:p>
    <w:p w14:paraId="16C87C18"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2.面试成绩以及是否具有补录资格等情况将通过手机短信方式通知面试人员。</w:t>
      </w:r>
    </w:p>
    <w:p w14:paraId="244D53C7"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kern w:val="2"/>
          <w:sz w:val="32"/>
          <w:szCs w:val="32"/>
          <w:lang w:bidi="ar"/>
        </w:rPr>
      </w:pPr>
      <w:r>
        <w:rPr>
          <w:rFonts w:ascii="仿宋_GB2312" w:eastAsia="仿宋_GB2312" w:hAnsi="仿宋_GB2312" w:cs="仿宋_GB2312" w:hint="eastAsia"/>
          <w:color w:val="000000"/>
          <w:sz w:val="32"/>
          <w:szCs w:val="32"/>
          <w:shd w:val="clear" w:color="auto" w:fill="FFFFFF"/>
        </w:rPr>
        <w:t>3.请各位考生保持手机通讯畅通，留意后续的短信通知，若有</w:t>
      </w:r>
      <w:r>
        <w:rPr>
          <w:rFonts w:ascii="仿宋_GB2312" w:eastAsia="仿宋_GB2312" w:hint="eastAsia"/>
          <w:kern w:val="2"/>
          <w:sz w:val="32"/>
          <w:szCs w:val="32"/>
          <w:lang w:bidi="ar"/>
        </w:rPr>
        <w:t>拟聘用的考生选择放弃或违约，将根据面试成绩排名，择优启动补录工作。</w:t>
      </w:r>
    </w:p>
    <w:p w14:paraId="4593AF77" w14:textId="77777777" w:rsidR="009E38A4" w:rsidRDefault="004E5B5A">
      <w:pPr>
        <w:pStyle w:val="a6"/>
        <w:widowControl w:val="0"/>
        <w:spacing w:before="0" w:beforeAutospacing="0" w:after="0" w:afterAutospacing="0" w:line="600" w:lineRule="exact"/>
        <w:ind w:firstLineChars="200" w:firstLine="640"/>
        <w:jc w:val="both"/>
        <w:rPr>
          <w:rFonts w:ascii="楷体_GB2312" w:eastAsia="楷体_GB2312" w:hAnsi="楷体_GB2312" w:cs="楷体_GB2312"/>
          <w:kern w:val="2"/>
          <w:sz w:val="32"/>
          <w:szCs w:val="32"/>
        </w:rPr>
      </w:pPr>
      <w:r>
        <w:rPr>
          <w:rFonts w:ascii="楷体_GB2312" w:eastAsia="楷体_GB2312" w:hAnsi="楷体_GB2312" w:cs="楷体_GB2312" w:hint="eastAsia"/>
          <w:kern w:val="2"/>
          <w:sz w:val="32"/>
          <w:szCs w:val="32"/>
        </w:rPr>
        <w:t>（五）体检</w:t>
      </w:r>
    </w:p>
    <w:p w14:paraId="4DBF4E95"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根据考生面试成绩得分和排名，确定进入体检环节人选。面试成绩低于70分的，不得进入体检环节。</w:t>
      </w:r>
    </w:p>
    <w:p w14:paraId="3F36889D"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1.体检要求将以手机短信或电话方式通知。</w:t>
      </w:r>
    </w:p>
    <w:p w14:paraId="2A23CAC0"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2.体检标准参照</w:t>
      </w:r>
      <w:r>
        <w:rPr>
          <w:rFonts w:ascii="仿宋_GB2312" w:eastAsia="仿宋_GB2312" w:hAnsi="仿宋_GB2312" w:cs="仿宋_GB2312" w:hint="eastAsia"/>
          <w:kern w:val="2"/>
          <w:sz w:val="32"/>
          <w:szCs w:val="32"/>
        </w:rPr>
        <w:t>《公务员录取体检通用标准（试行）》</w:t>
      </w:r>
      <w:r>
        <w:rPr>
          <w:rFonts w:ascii="仿宋_GB2312" w:eastAsia="仿宋_GB2312" w:hAnsi="仿宋_GB2312" w:cs="仿宋_GB2312" w:hint="eastAsia"/>
          <w:color w:val="000000"/>
          <w:sz w:val="32"/>
          <w:szCs w:val="32"/>
          <w:shd w:val="clear" w:color="auto" w:fill="FFFFFF"/>
        </w:rPr>
        <w:t>执行。</w:t>
      </w:r>
    </w:p>
    <w:p w14:paraId="3A25E7D0"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3.体检不符合岗位要求者不得进入考察环节。应聘者对体检结果有疑问的，可以按照规定提出复检。复检只能进行一次。体检结果以复检结论为准。</w:t>
      </w:r>
    </w:p>
    <w:p w14:paraId="5B3AFC04" w14:textId="77777777" w:rsidR="009E38A4" w:rsidRDefault="004E5B5A">
      <w:pPr>
        <w:pStyle w:val="a6"/>
        <w:widowControl w:val="0"/>
        <w:spacing w:before="0" w:beforeAutospacing="0" w:after="0" w:afterAutospacing="0" w:line="600" w:lineRule="exact"/>
        <w:ind w:firstLineChars="200" w:firstLine="640"/>
        <w:jc w:val="both"/>
        <w:rPr>
          <w:rFonts w:ascii="楷体_GB2312" w:eastAsia="楷体_GB2312" w:hAnsi="楷体_GB2312" w:cs="楷体_GB2312"/>
          <w:kern w:val="2"/>
          <w:sz w:val="32"/>
          <w:szCs w:val="32"/>
        </w:rPr>
      </w:pPr>
      <w:r>
        <w:rPr>
          <w:rFonts w:ascii="楷体_GB2312" w:eastAsia="楷体_GB2312" w:hAnsi="楷体_GB2312" w:cs="楷体_GB2312" w:hint="eastAsia"/>
          <w:kern w:val="2"/>
          <w:sz w:val="32"/>
          <w:szCs w:val="32"/>
        </w:rPr>
        <w:t>（六）考察</w:t>
      </w:r>
    </w:p>
    <w:p w14:paraId="00E2FD0C"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考察工作突出政治标准，重点考察政治素质、道德品行、能力素质、学业成绩、奖惩情况、遵纪守法、职位匹配度以及是否存在回避情况等方面情况。</w:t>
      </w:r>
    </w:p>
    <w:p w14:paraId="1F1275CD" w14:textId="77777777" w:rsidR="009E38A4" w:rsidRDefault="004E5B5A">
      <w:pPr>
        <w:pStyle w:val="a6"/>
        <w:widowControl w:val="0"/>
        <w:spacing w:before="0" w:beforeAutospacing="0" w:after="0" w:afterAutospacing="0" w:line="600" w:lineRule="exact"/>
        <w:ind w:firstLineChars="200" w:firstLine="640"/>
        <w:jc w:val="both"/>
        <w:rPr>
          <w:rFonts w:ascii="楷体_GB2312" w:eastAsia="楷体_GB2312" w:hAnsi="楷体_GB2312" w:cs="楷体_GB2312"/>
          <w:kern w:val="2"/>
          <w:sz w:val="32"/>
          <w:szCs w:val="32"/>
        </w:rPr>
      </w:pPr>
      <w:r>
        <w:rPr>
          <w:rFonts w:ascii="楷体_GB2312" w:eastAsia="楷体_GB2312" w:hAnsi="楷体_GB2312" w:cs="楷体_GB2312" w:hint="eastAsia"/>
          <w:kern w:val="2"/>
          <w:sz w:val="32"/>
          <w:szCs w:val="32"/>
        </w:rPr>
        <w:lastRenderedPageBreak/>
        <w:t>（七）公示</w:t>
      </w:r>
    </w:p>
    <w:p w14:paraId="223DF50B"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体检合格的拟聘用人员，将在河北高速公路集团官网进行公示，公示时间为7个工作日。</w:t>
      </w:r>
      <w:r>
        <w:rPr>
          <w:rFonts w:ascii="仿宋_GB2312" w:eastAsia="仿宋_GB2312" w:hAnsi="仿宋_GB2312" w:cs="仿宋_GB2312" w:hint="eastAsia"/>
          <w:color w:val="000000"/>
          <w:sz w:val="32"/>
          <w:szCs w:val="32"/>
        </w:rPr>
        <w:t>公示期满，对没有问题或者反映问题不影响聘用的，按有关规定办理有关手续。</w:t>
      </w:r>
    </w:p>
    <w:p w14:paraId="3DEE757C" w14:textId="77777777" w:rsidR="009E38A4" w:rsidRDefault="004E5B5A">
      <w:pPr>
        <w:pStyle w:val="a6"/>
        <w:widowControl w:val="0"/>
        <w:spacing w:before="0" w:beforeAutospacing="0" w:after="0" w:afterAutospacing="0" w:line="600" w:lineRule="exact"/>
        <w:ind w:firstLineChars="200" w:firstLine="640"/>
        <w:jc w:val="both"/>
        <w:rPr>
          <w:rFonts w:ascii="楷体_GB2312" w:eastAsia="楷体_GB2312" w:hAnsi="楷体_GB2312" w:cs="楷体_GB2312"/>
          <w:kern w:val="2"/>
          <w:sz w:val="32"/>
          <w:szCs w:val="32"/>
        </w:rPr>
      </w:pPr>
      <w:r>
        <w:rPr>
          <w:rFonts w:ascii="楷体_GB2312" w:eastAsia="楷体_GB2312" w:hAnsi="楷体_GB2312" w:cs="楷体_GB2312" w:hint="eastAsia"/>
          <w:kern w:val="2"/>
          <w:sz w:val="32"/>
          <w:szCs w:val="32"/>
        </w:rPr>
        <w:t>（八）聘用方式及薪酬待遇</w:t>
      </w:r>
    </w:p>
    <w:p w14:paraId="001DE703"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本次招聘聘用人员，签订劳动合同，约定试用期。薪酬待遇按具体聘用单位薪酬管理办法核定，按照国家规定缴纳各项保险，发放福利待遇。</w:t>
      </w:r>
    </w:p>
    <w:p w14:paraId="16340881" w14:textId="77777777" w:rsidR="009E38A4" w:rsidRDefault="004E5B5A">
      <w:pPr>
        <w:pStyle w:val="a6"/>
        <w:widowControl w:val="0"/>
        <w:spacing w:before="0" w:beforeAutospacing="0" w:after="0" w:afterAutospacing="0" w:line="600" w:lineRule="exact"/>
        <w:ind w:firstLine="645"/>
        <w:jc w:val="both"/>
        <w:rPr>
          <w:rFonts w:ascii="黑体" w:eastAsia="黑体" w:hAnsi="黑体" w:cs="黑体"/>
          <w:kern w:val="2"/>
          <w:sz w:val="32"/>
          <w:szCs w:val="32"/>
        </w:rPr>
      </w:pPr>
      <w:r>
        <w:rPr>
          <w:rFonts w:ascii="黑体" w:eastAsia="黑体" w:hAnsi="黑体" w:cs="黑体" w:hint="eastAsia"/>
          <w:kern w:val="2"/>
          <w:sz w:val="32"/>
          <w:szCs w:val="32"/>
        </w:rPr>
        <w:t>四、注意事项</w:t>
      </w:r>
    </w:p>
    <w:p w14:paraId="6536E8FF"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（一）资格审查贯穿招聘全过程。应聘人员有下列情形之一的，取消应聘资格和聘用资格，并由个人承担一切责任：</w:t>
      </w:r>
    </w:p>
    <w:p w14:paraId="06956653"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1.提供的应聘资料存在弄虚作假行为的；</w:t>
      </w:r>
    </w:p>
    <w:p w14:paraId="2C83221F"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2.笔试、面试过程中存在作弊行为的；</w:t>
      </w:r>
    </w:p>
    <w:p w14:paraId="3DC0B9EE"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3.经核实不符合报考资格条件、不符合岗位要求、不符合回避要求的；</w:t>
      </w:r>
    </w:p>
    <w:p w14:paraId="25A9C1EB"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4.报到时无法提供毕业证、学位证的；</w:t>
      </w:r>
    </w:p>
    <w:p w14:paraId="7C8121C5"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5.凡考生未在规定时间内按要求提供证件审核、参加笔试面试、体检和报到等情况的；</w:t>
      </w:r>
    </w:p>
    <w:p w14:paraId="00F974C3"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6.在招聘过程中存在其他影响招聘工作行为的。</w:t>
      </w:r>
    </w:p>
    <w:p w14:paraId="7D01096B"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（二）本次招聘不收取任何费用，不指定任何辅导资料，不委托任何机构举办考试辅导培训班，谨防上当受骗。</w:t>
      </w:r>
    </w:p>
    <w:p w14:paraId="2BD35100"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（三）咨询电话：0311-66726392，报名系统技术咨询电话</w:t>
      </w:r>
      <w:r>
        <w:rPr>
          <w:rFonts w:ascii="仿宋_GB2312" w:eastAsia="仿宋_GB2312" w:hAnsi="仿宋_GB2312" w:cs="仿宋_GB2312" w:hint="eastAsia"/>
          <w:sz w:val="32"/>
          <w:szCs w:val="32"/>
          <w:shd w:val="clear" w:color="auto" w:fill="FFFFFF"/>
        </w:rPr>
        <w:t>：18730127330；咨询时</w:t>
      </w:r>
      <w:r>
        <w:rPr>
          <w:rFonts w:ascii="仿宋_GB2312" w:eastAsia="仿宋_GB2312" w:hAnsi="仿宋_GB2312" w:cs="仿宋_GB2312" w:hint="eastAsia"/>
          <w:color w:val="000000"/>
          <w:sz w:val="32"/>
          <w:szCs w:val="32"/>
          <w:shd w:val="clear" w:color="auto" w:fill="FFFFFF"/>
        </w:rPr>
        <w:t>间：工作日8时30分至12时，13</w:t>
      </w:r>
      <w:r>
        <w:rPr>
          <w:rFonts w:ascii="仿宋_GB2312" w:eastAsia="仿宋_GB2312" w:hAnsi="仿宋_GB2312" w:cs="仿宋_GB2312" w:hint="eastAsia"/>
          <w:color w:val="000000"/>
          <w:sz w:val="32"/>
          <w:szCs w:val="32"/>
          <w:shd w:val="clear" w:color="auto" w:fill="FFFFFF"/>
        </w:rPr>
        <w:lastRenderedPageBreak/>
        <w:t>时30分至17时30分。</w:t>
      </w:r>
    </w:p>
    <w:p w14:paraId="64D72711"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（四）河北高速公路集团有限公司有权根据岗位需求变化及报名情况等因素，调整、取消或终止个别岗位的招聘计划，并对本次招聘享有最终解释权。</w:t>
      </w:r>
    </w:p>
    <w:p w14:paraId="2D02AE9D" w14:textId="77777777" w:rsidR="009E38A4" w:rsidRDefault="009E38A4">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p>
    <w:p w14:paraId="63D8B020" w14:textId="77777777" w:rsidR="00D73C6F"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附件：</w:t>
      </w:r>
    </w:p>
    <w:p w14:paraId="5AF1850A" w14:textId="6352356E"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1.《河北高速集团总部2026年管培生需求信息表》</w:t>
      </w:r>
    </w:p>
    <w:p w14:paraId="7E89BFD3" w14:textId="77777777" w:rsidR="009E38A4" w:rsidRDefault="004E5B5A" w:rsidP="00D85F7C">
      <w:pPr>
        <w:pStyle w:val="a6"/>
        <w:widowControl w:val="0"/>
        <w:spacing w:before="0" w:beforeAutospacing="0" w:after="0" w:afterAutospacing="0" w:line="600" w:lineRule="exact"/>
        <w:ind w:firstLineChars="150" w:firstLine="48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2.《河北高速集团直属单位以及集团公司所属有关</w:t>
      </w:r>
    </w:p>
    <w:p w14:paraId="0590F0C6" w14:textId="77777777" w:rsidR="009E38A4" w:rsidRDefault="004E5B5A" w:rsidP="00D85F7C">
      <w:pPr>
        <w:pStyle w:val="a6"/>
        <w:widowControl w:val="0"/>
        <w:spacing w:before="0" w:beforeAutospacing="0" w:after="0" w:afterAutospacing="0" w:line="600" w:lineRule="exact"/>
        <w:ind w:firstLineChars="250" w:firstLine="80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子公司2026年高校毕业生需求信息表》</w:t>
      </w:r>
    </w:p>
    <w:p w14:paraId="6564B3CA" w14:textId="77777777" w:rsidR="00D73C6F" w:rsidRDefault="004E5B5A" w:rsidP="00D73C6F">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3.《河北高速集团所属有关分公司2026年高校</w:t>
      </w:r>
    </w:p>
    <w:p w14:paraId="24719DCB" w14:textId="2FEAFFD1" w:rsidR="009E38A4" w:rsidRDefault="004E5B5A" w:rsidP="00D73C6F">
      <w:pPr>
        <w:pStyle w:val="a6"/>
        <w:widowControl w:val="0"/>
        <w:spacing w:before="0" w:beforeAutospacing="0" w:after="0" w:afterAutospacing="0" w:line="600" w:lineRule="exact"/>
        <w:ind w:firstLineChars="400" w:firstLine="128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毕业生需求信息表》</w:t>
      </w:r>
    </w:p>
    <w:p w14:paraId="35BF41A0" w14:textId="77777777" w:rsidR="009E38A4" w:rsidRDefault="004E5B5A" w:rsidP="00D73C6F">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4.《诚信应聘承诺书》</w:t>
      </w:r>
    </w:p>
    <w:p w14:paraId="0545588B" w14:textId="77777777" w:rsidR="009E38A4" w:rsidRDefault="009E38A4">
      <w:pPr>
        <w:pStyle w:val="a6"/>
        <w:widowControl w:val="0"/>
        <w:spacing w:before="0" w:beforeAutospacing="0" w:after="0" w:afterAutospacing="0" w:line="600" w:lineRule="exact"/>
        <w:ind w:leftChars="600" w:left="1440"/>
        <w:jc w:val="both"/>
        <w:rPr>
          <w:rFonts w:ascii="仿宋_GB2312" w:eastAsia="仿宋_GB2312" w:hAnsi="仿宋_GB2312" w:cs="仿宋_GB2312"/>
          <w:color w:val="000000"/>
          <w:sz w:val="32"/>
          <w:szCs w:val="32"/>
          <w:shd w:val="clear" w:color="auto" w:fill="FFFFFF"/>
        </w:rPr>
      </w:pPr>
    </w:p>
    <w:p w14:paraId="50626F90" w14:textId="77777777" w:rsidR="009E38A4" w:rsidRDefault="009E38A4">
      <w:pPr>
        <w:pStyle w:val="a6"/>
        <w:widowControl w:val="0"/>
        <w:spacing w:before="0" w:beforeAutospacing="0" w:after="0" w:afterAutospacing="0" w:line="600" w:lineRule="exact"/>
        <w:ind w:leftChars="600" w:left="1440"/>
        <w:jc w:val="both"/>
        <w:rPr>
          <w:rFonts w:ascii="仿宋_GB2312" w:eastAsia="仿宋_GB2312" w:hAnsi="仿宋_GB2312" w:cs="仿宋_GB2312"/>
          <w:color w:val="000000"/>
          <w:sz w:val="32"/>
          <w:szCs w:val="32"/>
          <w:shd w:val="clear" w:color="auto" w:fill="FFFFFF"/>
        </w:rPr>
      </w:pPr>
    </w:p>
    <w:p w14:paraId="6B5EC173" w14:textId="77777777"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333333"/>
          <w:sz w:val="32"/>
          <w:szCs w:val="32"/>
        </w:rPr>
        <w:t xml:space="preserve">                    </w:t>
      </w:r>
      <w:r>
        <w:rPr>
          <w:rFonts w:ascii="仿宋_GB2312" w:eastAsia="仿宋_GB2312" w:hAnsi="仿宋_GB2312" w:cs="仿宋_GB2312" w:hint="eastAsia"/>
          <w:color w:val="000000"/>
          <w:sz w:val="32"/>
          <w:szCs w:val="32"/>
          <w:shd w:val="clear" w:color="auto" w:fill="FFFFFF"/>
        </w:rPr>
        <w:t>河北高速公路集团有限公司</w:t>
      </w:r>
    </w:p>
    <w:p w14:paraId="2D304653" w14:textId="4C5E63F4" w:rsidR="009E38A4" w:rsidRDefault="004E5B5A">
      <w:pPr>
        <w:pStyle w:val="a6"/>
        <w:widowControl w:val="0"/>
        <w:spacing w:before="0" w:beforeAutospacing="0" w:after="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                2025年10月14日</w:t>
      </w:r>
    </w:p>
    <w:sectPr w:rsidR="009E38A4">
      <w:footerReference w:type="default" r:id="rId7"/>
      <w:pgSz w:w="11900" w:h="16840"/>
      <w:pgMar w:top="1440" w:right="1701" w:bottom="1440" w:left="1701" w:header="851" w:footer="992" w:gutter="0"/>
      <w:cols w:space="0"/>
      <w:docGrid w:type="lines" w:linePitch="4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E5A48" w14:textId="77777777" w:rsidR="00415445" w:rsidRDefault="00415445">
      <w:r>
        <w:separator/>
      </w:r>
    </w:p>
  </w:endnote>
  <w:endnote w:type="continuationSeparator" w:id="0">
    <w:p w14:paraId="232029C1" w14:textId="77777777" w:rsidR="00415445" w:rsidRDefault="00415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方正小标宋_GBK">
    <w:altName w:val="微软雅黑"/>
    <w:panose1 w:val="020B0604020202020204"/>
    <w:charset w:val="86"/>
    <w:family w:val="script"/>
    <w:pitch w:val="default"/>
    <w:sig w:usb0="00000001" w:usb1="080E0000" w:usb2="00000000" w:usb3="00000000" w:csb0="00040000" w:csb1="00000000"/>
  </w:font>
  <w:font w:name="仿宋_GB2312">
    <w:altName w:val="仿宋"/>
    <w:panose1 w:val="020B0604020202020204"/>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B0604020202020204"/>
    <w:charset w:val="86"/>
    <w:family w:val="modern"/>
    <w:pitch w:val="fixed"/>
    <w:sig w:usb0="00000001"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A9853" w14:textId="77777777" w:rsidR="009E38A4" w:rsidRDefault="004E5B5A">
    <w:pPr>
      <w:pStyle w:val="a4"/>
    </w:pPr>
    <w:r>
      <w:rPr>
        <w:noProof/>
      </w:rPr>
      <mc:AlternateContent>
        <mc:Choice Requires="wps">
          <w:drawing>
            <wp:anchor distT="0" distB="0" distL="114300" distR="114300" simplePos="0" relativeHeight="251659264" behindDoc="0" locked="0" layoutInCell="1" allowOverlap="1" wp14:anchorId="6BF9155C" wp14:editId="4DB562F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A31B10" w14:textId="77777777" w:rsidR="009E38A4" w:rsidRDefault="004E5B5A">
                          <w:pPr>
                            <w:pStyle w:val="a4"/>
                          </w:pPr>
                          <w:r>
                            <w:rPr>
                              <w:rFonts w:ascii="仿宋_GB2312" w:eastAsia="仿宋_GB2312" w:hAnsi="仿宋_GB2312" w:cs="仿宋_GB2312" w:hint="eastAsia"/>
                            </w:rPr>
                            <w:t xml:space="preserve">第 </w:t>
                          </w:r>
                          <w:r>
                            <w:rPr>
                              <w:rFonts w:ascii="仿宋_GB2312" w:eastAsia="仿宋_GB2312" w:hAnsi="仿宋_GB2312" w:cs="仿宋_GB2312" w:hint="eastAsia"/>
                            </w:rPr>
                            <w:fldChar w:fldCharType="begin"/>
                          </w:r>
                          <w:r>
                            <w:rPr>
                              <w:rFonts w:ascii="仿宋_GB2312" w:eastAsia="仿宋_GB2312" w:hAnsi="仿宋_GB2312" w:cs="仿宋_GB2312" w:hint="eastAsia"/>
                            </w:rPr>
                            <w:instrText xml:space="preserve"> PAGE  \* MERGEFORMAT </w:instrText>
                          </w:r>
                          <w:r>
                            <w:rPr>
                              <w:rFonts w:ascii="仿宋_GB2312" w:eastAsia="仿宋_GB2312" w:hAnsi="仿宋_GB2312" w:cs="仿宋_GB2312" w:hint="eastAsia"/>
                            </w:rPr>
                            <w:fldChar w:fldCharType="separate"/>
                          </w:r>
                          <w:r>
                            <w:rPr>
                              <w:rFonts w:ascii="仿宋_GB2312" w:eastAsia="仿宋_GB2312" w:hAnsi="仿宋_GB2312" w:cs="仿宋_GB2312" w:hint="eastAsia"/>
                            </w:rPr>
                            <w:t>1</w:t>
                          </w:r>
                          <w:r>
                            <w:rPr>
                              <w:rFonts w:ascii="仿宋_GB2312" w:eastAsia="仿宋_GB2312" w:hAnsi="仿宋_GB2312" w:cs="仿宋_GB2312" w:hint="eastAsia"/>
                            </w:rPr>
                            <w:fldChar w:fldCharType="end"/>
                          </w:r>
                          <w:r>
                            <w:rPr>
                              <w:rFonts w:ascii="仿宋_GB2312" w:eastAsia="仿宋_GB2312" w:hAnsi="仿宋_GB2312" w:cs="仿宋_GB2312" w:hint="eastAsia"/>
                            </w:rPr>
                            <w:t xml:space="preserve"> </w:t>
                          </w:r>
                          <w:r>
                            <w:rPr>
                              <w:rFonts w:hint="eastAsia"/>
                            </w:rPr>
                            <w:t xml:space="preserve">页 </w:t>
                          </w:r>
                          <w:r>
                            <w:rPr>
                              <w:rFonts w:ascii="仿宋_GB2312" w:eastAsia="仿宋_GB2312" w:hAnsi="仿宋_GB2312" w:cs="仿宋_GB2312" w:hint="eastAsia"/>
                            </w:rPr>
                            <w:t xml:space="preserve">共 </w:t>
                          </w:r>
                          <w:r>
                            <w:rPr>
                              <w:rFonts w:ascii="仿宋_GB2312" w:eastAsia="仿宋_GB2312" w:hAnsi="仿宋_GB2312" w:cs="仿宋_GB2312" w:hint="eastAsia"/>
                            </w:rPr>
                            <w:fldChar w:fldCharType="begin"/>
                          </w:r>
                          <w:r>
                            <w:rPr>
                              <w:rFonts w:ascii="仿宋_GB2312" w:eastAsia="仿宋_GB2312" w:hAnsi="仿宋_GB2312" w:cs="仿宋_GB2312" w:hint="eastAsia"/>
                            </w:rPr>
                            <w:instrText xml:space="preserve"> NUMPAGES  \* MERGEFORMAT </w:instrText>
                          </w:r>
                          <w:r>
                            <w:rPr>
                              <w:rFonts w:ascii="仿宋_GB2312" w:eastAsia="仿宋_GB2312" w:hAnsi="仿宋_GB2312" w:cs="仿宋_GB2312" w:hint="eastAsia"/>
                            </w:rPr>
                            <w:fldChar w:fldCharType="separate"/>
                          </w:r>
                          <w:r>
                            <w:rPr>
                              <w:rFonts w:ascii="仿宋_GB2312" w:eastAsia="仿宋_GB2312" w:hAnsi="仿宋_GB2312" w:cs="仿宋_GB2312" w:hint="eastAsia"/>
                            </w:rPr>
                            <w:t>8</w:t>
                          </w:r>
                          <w:r>
                            <w:rPr>
                              <w:rFonts w:ascii="仿宋_GB2312" w:eastAsia="仿宋_GB2312" w:hAnsi="仿宋_GB2312" w:cs="仿宋_GB2312" w:hint="eastAsia"/>
                            </w:rPr>
                            <w:fldChar w:fldCharType="end"/>
                          </w:r>
                          <w:r>
                            <w:rPr>
                              <w:rFonts w:ascii="仿宋_GB2312" w:eastAsia="仿宋_GB2312" w:hAnsi="仿宋_GB2312" w:cs="仿宋_GB2312" w:hint="eastAsia"/>
                            </w:rPr>
                            <w:t xml:space="preserve"> </w:t>
                          </w:r>
                          <w:r>
                            <w:rPr>
                              <w:rFonts w:hint="eastAsia"/>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ascii="仿宋_GB2312" w:hAnsi="仿宋_GB2312" w:eastAsia="仿宋_GB2312" w:cs="仿宋_GB2312"/>
                      </w:rPr>
                      <w:t xml:space="preserve">第 </w:t>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  \* MERGEFORMAT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1</w:t>
                    </w:r>
                    <w:r>
                      <w:rPr>
                        <w:rFonts w:hint="eastAsia" w:ascii="仿宋_GB2312" w:hAnsi="仿宋_GB2312" w:eastAsia="仿宋_GB2312" w:cs="仿宋_GB2312"/>
                      </w:rPr>
                      <w:fldChar w:fldCharType="end"/>
                    </w:r>
                    <w:r>
                      <w:rPr>
                        <w:rFonts w:hint="eastAsia" w:ascii="仿宋_GB2312" w:hAnsi="仿宋_GB2312" w:eastAsia="仿宋_GB2312" w:cs="仿宋_GB2312"/>
                      </w:rPr>
                      <w:t xml:space="preserve"> </w:t>
                    </w:r>
                    <w:r>
                      <w:rPr>
                        <w:rFonts w:hint="eastAsia"/>
                      </w:rPr>
                      <w:t xml:space="preserve">页 </w:t>
                    </w:r>
                    <w:r>
                      <w:rPr>
                        <w:rFonts w:hint="eastAsia" w:ascii="仿宋_GB2312" w:hAnsi="仿宋_GB2312" w:eastAsia="仿宋_GB2312" w:cs="仿宋_GB2312"/>
                      </w:rPr>
                      <w:t xml:space="preserve">共 </w:t>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NUMPAGES  \* MERGEFORMAT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8</w:t>
                    </w:r>
                    <w:r>
                      <w:rPr>
                        <w:rFonts w:hint="eastAsia" w:ascii="仿宋_GB2312" w:hAnsi="仿宋_GB2312" w:eastAsia="仿宋_GB2312" w:cs="仿宋_GB2312"/>
                      </w:rPr>
                      <w:fldChar w:fldCharType="end"/>
                    </w:r>
                    <w:r>
                      <w:rPr>
                        <w:rFonts w:hint="eastAsia" w:ascii="仿宋_GB2312" w:hAnsi="仿宋_GB2312" w:eastAsia="仿宋_GB2312" w:cs="仿宋_GB2312"/>
                      </w:rPr>
                      <w:t xml:space="preserve"> </w:t>
                    </w:r>
                    <w:r>
                      <w:rPr>
                        <w:rFonts w:hint="eastAsia"/>
                      </w:rPr>
                      <w:t>页</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E1648" w14:textId="77777777" w:rsidR="00415445" w:rsidRDefault="00415445">
      <w:r>
        <w:separator/>
      </w:r>
    </w:p>
  </w:footnote>
  <w:footnote w:type="continuationSeparator" w:id="0">
    <w:p w14:paraId="64614607" w14:textId="77777777" w:rsidR="00415445" w:rsidRDefault="004154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bordersDoNotSurroundHeader/>
  <w:bordersDoNotSurroundFooter/>
  <w:proofState w:spelling="clean" w:grammar="clean"/>
  <w:defaultTabStop w:val="420"/>
  <w:drawingGridVerticalSpacing w:val="200"/>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I5OWU2YjAxNTYzYjEwMTI1ZDA4MTAyZGE4ZTFiZGMifQ=="/>
  </w:docVars>
  <w:rsids>
    <w:rsidRoot w:val="00E0491D"/>
    <w:rsid w:val="D6AE997B"/>
    <w:rsid w:val="DF6FAC18"/>
    <w:rsid w:val="EFF6F351"/>
    <w:rsid w:val="F3BB88CA"/>
    <w:rsid w:val="F7390C3E"/>
    <w:rsid w:val="FE7FE18C"/>
    <w:rsid w:val="FEFF3EAD"/>
    <w:rsid w:val="000B5FD5"/>
    <w:rsid w:val="00135135"/>
    <w:rsid w:val="00207852"/>
    <w:rsid w:val="002F5F22"/>
    <w:rsid w:val="003A2C6D"/>
    <w:rsid w:val="00415445"/>
    <w:rsid w:val="004E5B5A"/>
    <w:rsid w:val="005A4835"/>
    <w:rsid w:val="005F621C"/>
    <w:rsid w:val="00614D9D"/>
    <w:rsid w:val="006B4F71"/>
    <w:rsid w:val="008F6E14"/>
    <w:rsid w:val="00902C2A"/>
    <w:rsid w:val="00970E7A"/>
    <w:rsid w:val="00973220"/>
    <w:rsid w:val="00997DAD"/>
    <w:rsid w:val="009E28B6"/>
    <w:rsid w:val="009E38A4"/>
    <w:rsid w:val="00B5386C"/>
    <w:rsid w:val="00C6343F"/>
    <w:rsid w:val="00D73C6F"/>
    <w:rsid w:val="00D85F7C"/>
    <w:rsid w:val="00DF3967"/>
    <w:rsid w:val="00E0491D"/>
    <w:rsid w:val="00F13751"/>
    <w:rsid w:val="00F633B7"/>
    <w:rsid w:val="00F675FB"/>
    <w:rsid w:val="00F812EB"/>
    <w:rsid w:val="011473B7"/>
    <w:rsid w:val="014632E9"/>
    <w:rsid w:val="01545A05"/>
    <w:rsid w:val="019E3125"/>
    <w:rsid w:val="01BF3DF5"/>
    <w:rsid w:val="01DA23AF"/>
    <w:rsid w:val="0216715F"/>
    <w:rsid w:val="022125A0"/>
    <w:rsid w:val="0271399C"/>
    <w:rsid w:val="02A03261"/>
    <w:rsid w:val="02CE032B"/>
    <w:rsid w:val="032525E0"/>
    <w:rsid w:val="03575C81"/>
    <w:rsid w:val="036A7762"/>
    <w:rsid w:val="041F054D"/>
    <w:rsid w:val="04787C5D"/>
    <w:rsid w:val="048B5BE2"/>
    <w:rsid w:val="04C44C50"/>
    <w:rsid w:val="04DA26C6"/>
    <w:rsid w:val="04DF7CDC"/>
    <w:rsid w:val="05222D58"/>
    <w:rsid w:val="05267747"/>
    <w:rsid w:val="05665D07"/>
    <w:rsid w:val="05A940B0"/>
    <w:rsid w:val="0650640A"/>
    <w:rsid w:val="06D27AF8"/>
    <w:rsid w:val="06D849E3"/>
    <w:rsid w:val="0708176C"/>
    <w:rsid w:val="070B6B66"/>
    <w:rsid w:val="07177C01"/>
    <w:rsid w:val="07C35693"/>
    <w:rsid w:val="07C84A57"/>
    <w:rsid w:val="07F22779"/>
    <w:rsid w:val="08AB523D"/>
    <w:rsid w:val="08AB6853"/>
    <w:rsid w:val="08B82D1E"/>
    <w:rsid w:val="08C43471"/>
    <w:rsid w:val="08D55434"/>
    <w:rsid w:val="093D3657"/>
    <w:rsid w:val="094B3B92"/>
    <w:rsid w:val="09554DF4"/>
    <w:rsid w:val="095D5673"/>
    <w:rsid w:val="097204B5"/>
    <w:rsid w:val="097E3F67"/>
    <w:rsid w:val="09B656D9"/>
    <w:rsid w:val="0A2B7FFE"/>
    <w:rsid w:val="0A2C751F"/>
    <w:rsid w:val="0A542F61"/>
    <w:rsid w:val="0ADE2901"/>
    <w:rsid w:val="0B0009AC"/>
    <w:rsid w:val="0C1069CD"/>
    <w:rsid w:val="0C3325C3"/>
    <w:rsid w:val="0C7B3EF0"/>
    <w:rsid w:val="0CD43E9E"/>
    <w:rsid w:val="0D444B80"/>
    <w:rsid w:val="0DB875BD"/>
    <w:rsid w:val="0E0F0EEB"/>
    <w:rsid w:val="0EE16C4E"/>
    <w:rsid w:val="0F2D789B"/>
    <w:rsid w:val="0F5711AB"/>
    <w:rsid w:val="0F5E25C2"/>
    <w:rsid w:val="0FC57D85"/>
    <w:rsid w:val="0FD87DC6"/>
    <w:rsid w:val="100D394F"/>
    <w:rsid w:val="10BB784F"/>
    <w:rsid w:val="110D797F"/>
    <w:rsid w:val="113D4188"/>
    <w:rsid w:val="1158509E"/>
    <w:rsid w:val="119E12CE"/>
    <w:rsid w:val="11DA271A"/>
    <w:rsid w:val="11FD2CA8"/>
    <w:rsid w:val="120B2110"/>
    <w:rsid w:val="12497B39"/>
    <w:rsid w:val="12580F1F"/>
    <w:rsid w:val="126B7053"/>
    <w:rsid w:val="132008E8"/>
    <w:rsid w:val="134358DA"/>
    <w:rsid w:val="135A192C"/>
    <w:rsid w:val="13837FD2"/>
    <w:rsid w:val="13EC14E2"/>
    <w:rsid w:val="141E52A5"/>
    <w:rsid w:val="145E435D"/>
    <w:rsid w:val="147E4E1C"/>
    <w:rsid w:val="14D14A7B"/>
    <w:rsid w:val="15443E0F"/>
    <w:rsid w:val="157046EC"/>
    <w:rsid w:val="158C5316"/>
    <w:rsid w:val="15B91FBA"/>
    <w:rsid w:val="16B5089D"/>
    <w:rsid w:val="16B56AEF"/>
    <w:rsid w:val="16BD8E6B"/>
    <w:rsid w:val="16CB5B5A"/>
    <w:rsid w:val="1743234C"/>
    <w:rsid w:val="176E3975"/>
    <w:rsid w:val="177644D0"/>
    <w:rsid w:val="17FF924D"/>
    <w:rsid w:val="181D494B"/>
    <w:rsid w:val="18335F1D"/>
    <w:rsid w:val="183A54FD"/>
    <w:rsid w:val="185D11EC"/>
    <w:rsid w:val="188E353D"/>
    <w:rsid w:val="18A958DD"/>
    <w:rsid w:val="18F97167"/>
    <w:rsid w:val="19112B8E"/>
    <w:rsid w:val="192664F9"/>
    <w:rsid w:val="196E2084"/>
    <w:rsid w:val="19831126"/>
    <w:rsid w:val="19834C82"/>
    <w:rsid w:val="19E03E83"/>
    <w:rsid w:val="19EE47F1"/>
    <w:rsid w:val="1A7867B1"/>
    <w:rsid w:val="1A9A04D5"/>
    <w:rsid w:val="1ADC15D0"/>
    <w:rsid w:val="1BAB04C0"/>
    <w:rsid w:val="1BF8514D"/>
    <w:rsid w:val="1C9B502F"/>
    <w:rsid w:val="1CAB3F8E"/>
    <w:rsid w:val="1CF116BB"/>
    <w:rsid w:val="1D16215F"/>
    <w:rsid w:val="1D1722B1"/>
    <w:rsid w:val="1D347161"/>
    <w:rsid w:val="1D3F5364"/>
    <w:rsid w:val="1DB43D09"/>
    <w:rsid w:val="1DFE6FCD"/>
    <w:rsid w:val="1E234C86"/>
    <w:rsid w:val="1EA47B74"/>
    <w:rsid w:val="1ED12B35"/>
    <w:rsid w:val="1F9C084C"/>
    <w:rsid w:val="1FE83A91"/>
    <w:rsid w:val="20633D7A"/>
    <w:rsid w:val="215D04AF"/>
    <w:rsid w:val="21EC7A4D"/>
    <w:rsid w:val="22477195"/>
    <w:rsid w:val="22714212"/>
    <w:rsid w:val="228251D7"/>
    <w:rsid w:val="22C72083"/>
    <w:rsid w:val="23545CC5"/>
    <w:rsid w:val="23C640E9"/>
    <w:rsid w:val="24EA2059"/>
    <w:rsid w:val="24F86524"/>
    <w:rsid w:val="25821DC5"/>
    <w:rsid w:val="25873D4C"/>
    <w:rsid w:val="2594406E"/>
    <w:rsid w:val="25DA4D4D"/>
    <w:rsid w:val="262C672A"/>
    <w:rsid w:val="263E6C6D"/>
    <w:rsid w:val="263F20B3"/>
    <w:rsid w:val="26795443"/>
    <w:rsid w:val="26AD333E"/>
    <w:rsid w:val="26B02E2F"/>
    <w:rsid w:val="26F4564F"/>
    <w:rsid w:val="26FF4FAB"/>
    <w:rsid w:val="271368F1"/>
    <w:rsid w:val="275D6B12"/>
    <w:rsid w:val="279277BC"/>
    <w:rsid w:val="27C70430"/>
    <w:rsid w:val="27FBFB63"/>
    <w:rsid w:val="283D66C1"/>
    <w:rsid w:val="28B409B4"/>
    <w:rsid w:val="28E848C4"/>
    <w:rsid w:val="28F25190"/>
    <w:rsid w:val="29085458"/>
    <w:rsid w:val="291853E7"/>
    <w:rsid w:val="296E3CBC"/>
    <w:rsid w:val="29BA574A"/>
    <w:rsid w:val="29EA6657"/>
    <w:rsid w:val="2A0616E3"/>
    <w:rsid w:val="2A1C2CB5"/>
    <w:rsid w:val="2A225DF1"/>
    <w:rsid w:val="2A757C04"/>
    <w:rsid w:val="2B0C1743"/>
    <w:rsid w:val="2B1A14CE"/>
    <w:rsid w:val="2B5C7A0C"/>
    <w:rsid w:val="2B911481"/>
    <w:rsid w:val="2B9C7DDA"/>
    <w:rsid w:val="2C071743"/>
    <w:rsid w:val="2C267E1B"/>
    <w:rsid w:val="2C9D31EA"/>
    <w:rsid w:val="2CA70830"/>
    <w:rsid w:val="2CB505CF"/>
    <w:rsid w:val="2CB83B62"/>
    <w:rsid w:val="2CEE3316"/>
    <w:rsid w:val="2CFA5471"/>
    <w:rsid w:val="2D883A86"/>
    <w:rsid w:val="2DA134D1"/>
    <w:rsid w:val="2DA57465"/>
    <w:rsid w:val="2DF45CF7"/>
    <w:rsid w:val="2E020414"/>
    <w:rsid w:val="2E0A7F9E"/>
    <w:rsid w:val="2E2741F9"/>
    <w:rsid w:val="2E3A7BAD"/>
    <w:rsid w:val="2E627104"/>
    <w:rsid w:val="2E7806D6"/>
    <w:rsid w:val="2E963E42"/>
    <w:rsid w:val="2E9B5EB4"/>
    <w:rsid w:val="2EA96AE1"/>
    <w:rsid w:val="2EBD7B24"/>
    <w:rsid w:val="2EEC7A71"/>
    <w:rsid w:val="2F210D6D"/>
    <w:rsid w:val="2FF47A4C"/>
    <w:rsid w:val="30030473"/>
    <w:rsid w:val="3038636F"/>
    <w:rsid w:val="30DA52F1"/>
    <w:rsid w:val="30F023E2"/>
    <w:rsid w:val="31471A43"/>
    <w:rsid w:val="323B5CA2"/>
    <w:rsid w:val="324E00CB"/>
    <w:rsid w:val="33380119"/>
    <w:rsid w:val="33C543B3"/>
    <w:rsid w:val="33FB393B"/>
    <w:rsid w:val="3454129D"/>
    <w:rsid w:val="345C1134"/>
    <w:rsid w:val="351676D8"/>
    <w:rsid w:val="353E4427"/>
    <w:rsid w:val="35492856"/>
    <w:rsid w:val="358D2CB9"/>
    <w:rsid w:val="359F29EC"/>
    <w:rsid w:val="35A05622"/>
    <w:rsid w:val="35B50461"/>
    <w:rsid w:val="36104E08"/>
    <w:rsid w:val="362F661C"/>
    <w:rsid w:val="36BA4954"/>
    <w:rsid w:val="36D55BA7"/>
    <w:rsid w:val="36E23EC2"/>
    <w:rsid w:val="379FEAEC"/>
    <w:rsid w:val="37BA58BB"/>
    <w:rsid w:val="380F20AB"/>
    <w:rsid w:val="38196A86"/>
    <w:rsid w:val="3821593A"/>
    <w:rsid w:val="38986298"/>
    <w:rsid w:val="38C56C0D"/>
    <w:rsid w:val="38FD48BB"/>
    <w:rsid w:val="394C34E0"/>
    <w:rsid w:val="395E3834"/>
    <w:rsid w:val="399D5494"/>
    <w:rsid w:val="39A44A75"/>
    <w:rsid w:val="39A51FE0"/>
    <w:rsid w:val="39BC591B"/>
    <w:rsid w:val="39FA1E0C"/>
    <w:rsid w:val="3A1953EC"/>
    <w:rsid w:val="3A246994"/>
    <w:rsid w:val="3A5C0EAC"/>
    <w:rsid w:val="3A742699"/>
    <w:rsid w:val="3A920D71"/>
    <w:rsid w:val="3AC54CA3"/>
    <w:rsid w:val="3ADB2718"/>
    <w:rsid w:val="3AE96BE3"/>
    <w:rsid w:val="3B0E03F8"/>
    <w:rsid w:val="3B141786"/>
    <w:rsid w:val="3B1B0D67"/>
    <w:rsid w:val="3B45472D"/>
    <w:rsid w:val="3BC60CD2"/>
    <w:rsid w:val="3C683B38"/>
    <w:rsid w:val="3CA31014"/>
    <w:rsid w:val="3D262A59"/>
    <w:rsid w:val="3D2832C7"/>
    <w:rsid w:val="3D305D1F"/>
    <w:rsid w:val="3D82272D"/>
    <w:rsid w:val="3D8B3D81"/>
    <w:rsid w:val="3DBF082F"/>
    <w:rsid w:val="3DD214A9"/>
    <w:rsid w:val="3DFF4C09"/>
    <w:rsid w:val="3E6448B2"/>
    <w:rsid w:val="3EEF0540"/>
    <w:rsid w:val="3F113563"/>
    <w:rsid w:val="3F2F3033"/>
    <w:rsid w:val="3F890995"/>
    <w:rsid w:val="3FE1EB2A"/>
    <w:rsid w:val="3FFC757F"/>
    <w:rsid w:val="401D50D0"/>
    <w:rsid w:val="405A2D0F"/>
    <w:rsid w:val="406D3E12"/>
    <w:rsid w:val="40860A30"/>
    <w:rsid w:val="408908EE"/>
    <w:rsid w:val="40A315E2"/>
    <w:rsid w:val="40A8309D"/>
    <w:rsid w:val="4105404B"/>
    <w:rsid w:val="41A03D74"/>
    <w:rsid w:val="41A05B22"/>
    <w:rsid w:val="41DE664A"/>
    <w:rsid w:val="41EC6FB9"/>
    <w:rsid w:val="42012F26"/>
    <w:rsid w:val="42154762"/>
    <w:rsid w:val="424B33CE"/>
    <w:rsid w:val="425D3A13"/>
    <w:rsid w:val="426C1EA8"/>
    <w:rsid w:val="4275079C"/>
    <w:rsid w:val="42873212"/>
    <w:rsid w:val="42BA6F5D"/>
    <w:rsid w:val="42DD6902"/>
    <w:rsid w:val="42E859D2"/>
    <w:rsid w:val="42F0695E"/>
    <w:rsid w:val="42FE0D52"/>
    <w:rsid w:val="42FF2D1C"/>
    <w:rsid w:val="43100A85"/>
    <w:rsid w:val="432F1853"/>
    <w:rsid w:val="43324E9F"/>
    <w:rsid w:val="43454BD3"/>
    <w:rsid w:val="435D563E"/>
    <w:rsid w:val="44022AC4"/>
    <w:rsid w:val="44670B79"/>
    <w:rsid w:val="447462B1"/>
    <w:rsid w:val="448E0B5F"/>
    <w:rsid w:val="449F6565"/>
    <w:rsid w:val="44B244EA"/>
    <w:rsid w:val="44DA1637"/>
    <w:rsid w:val="454C2918"/>
    <w:rsid w:val="45D205B4"/>
    <w:rsid w:val="45D60579"/>
    <w:rsid w:val="460743C1"/>
    <w:rsid w:val="46647A66"/>
    <w:rsid w:val="467401CA"/>
    <w:rsid w:val="469A3487"/>
    <w:rsid w:val="477A0BC3"/>
    <w:rsid w:val="47E81FD1"/>
    <w:rsid w:val="48BF0BF6"/>
    <w:rsid w:val="49640DAA"/>
    <w:rsid w:val="49AD5192"/>
    <w:rsid w:val="49B26D3A"/>
    <w:rsid w:val="4A7B712C"/>
    <w:rsid w:val="4A857AC4"/>
    <w:rsid w:val="4A9E2E1A"/>
    <w:rsid w:val="4AB243B2"/>
    <w:rsid w:val="4B412124"/>
    <w:rsid w:val="4B83273C"/>
    <w:rsid w:val="4B8615C9"/>
    <w:rsid w:val="4BB328F5"/>
    <w:rsid w:val="4BC67C9A"/>
    <w:rsid w:val="4C237CE0"/>
    <w:rsid w:val="4C344264"/>
    <w:rsid w:val="4C5537FE"/>
    <w:rsid w:val="4C885B30"/>
    <w:rsid w:val="4CA010CC"/>
    <w:rsid w:val="4D4952BF"/>
    <w:rsid w:val="4D4D2C63"/>
    <w:rsid w:val="4D8877BF"/>
    <w:rsid w:val="4DA173D0"/>
    <w:rsid w:val="4DBD1C3B"/>
    <w:rsid w:val="4DCE934F"/>
    <w:rsid w:val="4DF44037"/>
    <w:rsid w:val="4EA34EA3"/>
    <w:rsid w:val="4EE16694"/>
    <w:rsid w:val="4F334479"/>
    <w:rsid w:val="4F8E3B2E"/>
    <w:rsid w:val="4FA72864"/>
    <w:rsid w:val="4FD73056"/>
    <w:rsid w:val="507408A5"/>
    <w:rsid w:val="516B7494"/>
    <w:rsid w:val="51E657D3"/>
    <w:rsid w:val="52195414"/>
    <w:rsid w:val="52750905"/>
    <w:rsid w:val="528154FB"/>
    <w:rsid w:val="52AD009F"/>
    <w:rsid w:val="52E70F4F"/>
    <w:rsid w:val="53695251"/>
    <w:rsid w:val="53A44DA4"/>
    <w:rsid w:val="53FE46FA"/>
    <w:rsid w:val="546450D5"/>
    <w:rsid w:val="546B6463"/>
    <w:rsid w:val="549459BA"/>
    <w:rsid w:val="54FE14E1"/>
    <w:rsid w:val="55853555"/>
    <w:rsid w:val="55F45FE4"/>
    <w:rsid w:val="560501F2"/>
    <w:rsid w:val="56333819"/>
    <w:rsid w:val="568D26C1"/>
    <w:rsid w:val="56A1616C"/>
    <w:rsid w:val="56B23E09"/>
    <w:rsid w:val="56B67663"/>
    <w:rsid w:val="57212E09"/>
    <w:rsid w:val="57325A11"/>
    <w:rsid w:val="57716F5E"/>
    <w:rsid w:val="57A8352A"/>
    <w:rsid w:val="57FE314A"/>
    <w:rsid w:val="582C5F09"/>
    <w:rsid w:val="587753D7"/>
    <w:rsid w:val="58CF2EDB"/>
    <w:rsid w:val="59097FF9"/>
    <w:rsid w:val="59246BE1"/>
    <w:rsid w:val="596A4318"/>
    <w:rsid w:val="59B2243E"/>
    <w:rsid w:val="5A0709DC"/>
    <w:rsid w:val="5A1153B7"/>
    <w:rsid w:val="5A5F79FA"/>
    <w:rsid w:val="5A7A11AE"/>
    <w:rsid w:val="5A8738CB"/>
    <w:rsid w:val="5A9D4E9D"/>
    <w:rsid w:val="5B207CFA"/>
    <w:rsid w:val="5B7B6BEF"/>
    <w:rsid w:val="5BC07095"/>
    <w:rsid w:val="5BE70AC5"/>
    <w:rsid w:val="5C51501E"/>
    <w:rsid w:val="5C7E485A"/>
    <w:rsid w:val="5CCC13DE"/>
    <w:rsid w:val="5CD66444"/>
    <w:rsid w:val="5CE172C2"/>
    <w:rsid w:val="5D0905C7"/>
    <w:rsid w:val="5D0C00B7"/>
    <w:rsid w:val="5D303DA6"/>
    <w:rsid w:val="5DF748C4"/>
    <w:rsid w:val="5DFF6DED"/>
    <w:rsid w:val="5E176D14"/>
    <w:rsid w:val="5E525F9E"/>
    <w:rsid w:val="5E904D10"/>
    <w:rsid w:val="5F27742B"/>
    <w:rsid w:val="5F43663D"/>
    <w:rsid w:val="5FD21144"/>
    <w:rsid w:val="602A0F80"/>
    <w:rsid w:val="6057789C"/>
    <w:rsid w:val="60593614"/>
    <w:rsid w:val="606F72DB"/>
    <w:rsid w:val="60787F3E"/>
    <w:rsid w:val="60886391"/>
    <w:rsid w:val="608E7761"/>
    <w:rsid w:val="609B1E7E"/>
    <w:rsid w:val="612A47CD"/>
    <w:rsid w:val="6155700F"/>
    <w:rsid w:val="61614E76"/>
    <w:rsid w:val="61AE524A"/>
    <w:rsid w:val="61D513C0"/>
    <w:rsid w:val="61F36C90"/>
    <w:rsid w:val="62F31AFE"/>
    <w:rsid w:val="63310878"/>
    <w:rsid w:val="63325821"/>
    <w:rsid w:val="63846BFA"/>
    <w:rsid w:val="63DC4D1E"/>
    <w:rsid w:val="6449399F"/>
    <w:rsid w:val="644D348F"/>
    <w:rsid w:val="6484176C"/>
    <w:rsid w:val="64B56C72"/>
    <w:rsid w:val="64D43BB1"/>
    <w:rsid w:val="64D476D0"/>
    <w:rsid w:val="64DE5C46"/>
    <w:rsid w:val="65366814"/>
    <w:rsid w:val="654A79CF"/>
    <w:rsid w:val="6558033E"/>
    <w:rsid w:val="65861167"/>
    <w:rsid w:val="65CE4C6A"/>
    <w:rsid w:val="65D774B5"/>
    <w:rsid w:val="65E31AD4"/>
    <w:rsid w:val="660654A6"/>
    <w:rsid w:val="66782DA9"/>
    <w:rsid w:val="66DC6D4D"/>
    <w:rsid w:val="67386679"/>
    <w:rsid w:val="6756604D"/>
    <w:rsid w:val="678F03BE"/>
    <w:rsid w:val="67966EFB"/>
    <w:rsid w:val="68721717"/>
    <w:rsid w:val="689A4A0C"/>
    <w:rsid w:val="689B6482"/>
    <w:rsid w:val="68E24AEE"/>
    <w:rsid w:val="694A0698"/>
    <w:rsid w:val="69886D18"/>
    <w:rsid w:val="69B71FFF"/>
    <w:rsid w:val="6A3550F2"/>
    <w:rsid w:val="6AD14E1A"/>
    <w:rsid w:val="6B365BED"/>
    <w:rsid w:val="6B453147"/>
    <w:rsid w:val="6B5B46E4"/>
    <w:rsid w:val="6B631EBD"/>
    <w:rsid w:val="6BBD714D"/>
    <w:rsid w:val="6C50122C"/>
    <w:rsid w:val="6C6B0957"/>
    <w:rsid w:val="6CC853AD"/>
    <w:rsid w:val="6D1C60F5"/>
    <w:rsid w:val="6E58315D"/>
    <w:rsid w:val="6E8B3532"/>
    <w:rsid w:val="6E95615F"/>
    <w:rsid w:val="6EAB14DE"/>
    <w:rsid w:val="6F2459EA"/>
    <w:rsid w:val="6F771AEE"/>
    <w:rsid w:val="703C0BD9"/>
    <w:rsid w:val="709362B4"/>
    <w:rsid w:val="709C4D7D"/>
    <w:rsid w:val="70FC7AB6"/>
    <w:rsid w:val="714479C8"/>
    <w:rsid w:val="719E17CE"/>
    <w:rsid w:val="71A5490B"/>
    <w:rsid w:val="71C17316"/>
    <w:rsid w:val="71E862C9"/>
    <w:rsid w:val="71F96A05"/>
    <w:rsid w:val="71FD4747"/>
    <w:rsid w:val="71FD64F5"/>
    <w:rsid w:val="725B146D"/>
    <w:rsid w:val="72831DD2"/>
    <w:rsid w:val="729562D0"/>
    <w:rsid w:val="729F79BC"/>
    <w:rsid w:val="72AA7CFF"/>
    <w:rsid w:val="7318735E"/>
    <w:rsid w:val="736D76AA"/>
    <w:rsid w:val="73840E32"/>
    <w:rsid w:val="738D4520"/>
    <w:rsid w:val="73B416CF"/>
    <w:rsid w:val="73C164F3"/>
    <w:rsid w:val="73CF3EC1"/>
    <w:rsid w:val="740D2C3B"/>
    <w:rsid w:val="741B2C62"/>
    <w:rsid w:val="74890514"/>
    <w:rsid w:val="74A35255"/>
    <w:rsid w:val="74A5387F"/>
    <w:rsid w:val="74B909F9"/>
    <w:rsid w:val="74F02341"/>
    <w:rsid w:val="7610256F"/>
    <w:rsid w:val="76BD44A5"/>
    <w:rsid w:val="770E5F08"/>
    <w:rsid w:val="773109EF"/>
    <w:rsid w:val="77874BD0"/>
    <w:rsid w:val="77A318EC"/>
    <w:rsid w:val="77B3000F"/>
    <w:rsid w:val="77CD71EB"/>
    <w:rsid w:val="780B7492"/>
    <w:rsid w:val="784B5263"/>
    <w:rsid w:val="78E9177A"/>
    <w:rsid w:val="7967694A"/>
    <w:rsid w:val="798715FB"/>
    <w:rsid w:val="79B44CAC"/>
    <w:rsid w:val="79D33FDF"/>
    <w:rsid w:val="7A1B7E60"/>
    <w:rsid w:val="7A9A5442"/>
    <w:rsid w:val="7AB66185"/>
    <w:rsid w:val="7AE30252"/>
    <w:rsid w:val="7AED1EE3"/>
    <w:rsid w:val="7AF1471D"/>
    <w:rsid w:val="7B1DBB56"/>
    <w:rsid w:val="7B3B1BA3"/>
    <w:rsid w:val="7B5A49B8"/>
    <w:rsid w:val="7B7B492E"/>
    <w:rsid w:val="7B7EF180"/>
    <w:rsid w:val="7B90109C"/>
    <w:rsid w:val="7C276B46"/>
    <w:rsid w:val="7C365123"/>
    <w:rsid w:val="7C4E5378"/>
    <w:rsid w:val="7C647170"/>
    <w:rsid w:val="7C8020D5"/>
    <w:rsid w:val="7D625DA6"/>
    <w:rsid w:val="7D7635FF"/>
    <w:rsid w:val="7D902913"/>
    <w:rsid w:val="7DEEFD98"/>
    <w:rsid w:val="7E292420"/>
    <w:rsid w:val="7E4F53E9"/>
    <w:rsid w:val="7E6974F4"/>
    <w:rsid w:val="7E7062A0"/>
    <w:rsid w:val="7E81225C"/>
    <w:rsid w:val="7EB74D52"/>
    <w:rsid w:val="7EE822DB"/>
    <w:rsid w:val="7F396622"/>
    <w:rsid w:val="7FD05249"/>
    <w:rsid w:val="7FE42AA2"/>
    <w:rsid w:val="876F64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F3F5A0B"/>
  <w14:defaultImageDpi w14:val="32767"/>
  <w15:docId w15:val="{BDD4BB4D-39A4-A64E-8725-AF3138F9A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0"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TOC2"/>
    <w:autoRedefine/>
    <w:unhideWhenUsed/>
    <w:qFormat/>
    <w:pPr>
      <w:spacing w:after="120"/>
    </w:pPr>
  </w:style>
  <w:style w:type="paragraph" w:styleId="TOC2">
    <w:name w:val="toc 2"/>
    <w:basedOn w:val="a"/>
    <w:next w:val="a"/>
    <w:autoRedefine/>
    <w:qFormat/>
    <w:pPr>
      <w:ind w:leftChars="200" w:left="420"/>
    </w:pPr>
  </w:style>
  <w:style w:type="paragraph" w:styleId="a4">
    <w:name w:val="footer"/>
    <w:basedOn w:val="a"/>
    <w:autoRedefine/>
    <w:uiPriority w:val="99"/>
    <w:unhideWhenUsed/>
    <w:qFormat/>
    <w:pPr>
      <w:tabs>
        <w:tab w:val="center" w:pos="4153"/>
        <w:tab w:val="right" w:pos="8306"/>
      </w:tabs>
      <w:snapToGrid w:val="0"/>
      <w:jc w:val="left"/>
    </w:pPr>
    <w:rPr>
      <w:sz w:val="18"/>
    </w:rPr>
  </w:style>
  <w:style w:type="paragraph" w:styleId="a5">
    <w:name w:val="header"/>
    <w:basedOn w:val="a"/>
    <w:autoRedefine/>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autoRedefine/>
    <w:uiPriority w:val="99"/>
    <w:semiHidden/>
    <w:unhideWhenUsed/>
    <w:qFormat/>
    <w:pPr>
      <w:widowControl/>
      <w:spacing w:before="100" w:beforeAutospacing="1" w:after="100" w:afterAutospacing="1"/>
      <w:jc w:val="left"/>
    </w:pPr>
    <w:rPr>
      <w:rFonts w:ascii="Times New Roman" w:hAnsi="Times New Roman" w:cs="Times New Roman"/>
      <w:kern w:val="0"/>
    </w:rPr>
  </w:style>
  <w:style w:type="paragraph" w:styleId="a7">
    <w:name w:val="Body Text First Indent"/>
    <w:basedOn w:val="a3"/>
    <w:autoRedefine/>
    <w:qFormat/>
    <w:pPr>
      <w:widowControl/>
      <w:ind w:firstLine="480"/>
    </w:pPr>
    <w:rPr>
      <w:rFonts w:ascii="宋体" w:hAnsi="宋体" w:hint="eastAsia"/>
      <w:szCs w:val="21"/>
    </w:rPr>
  </w:style>
  <w:style w:type="character" w:styleId="a8">
    <w:name w:val="Hyperlink"/>
    <w:basedOn w:val="a0"/>
    <w:autoRedefine/>
    <w:uiPriority w:val="99"/>
    <w:semiHidden/>
    <w:unhideWhenUsed/>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8</Pages>
  <Words>565</Words>
  <Characters>3226</Characters>
  <Application>Microsoft Office Word</Application>
  <DocSecurity>0</DocSecurity>
  <Lines>26</Lines>
  <Paragraphs>7</Paragraphs>
  <ScaleCrop>false</ScaleCrop>
  <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用户</dc:creator>
  <cp:lastModifiedBy>office</cp:lastModifiedBy>
  <cp:revision>13</cp:revision>
  <cp:lastPrinted>2025-10-13T06:02:00Z</cp:lastPrinted>
  <dcterms:created xsi:type="dcterms:W3CDTF">2022-08-02T17:55:00Z</dcterms:created>
  <dcterms:modified xsi:type="dcterms:W3CDTF">2025-10-16T04:49:00Z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4176D280F5EE4BE5A36A965BCAFD6D5A_13</vt:lpwstr>
  </property>
</Properties>
</file>