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B228" w14:textId="77777777" w:rsidR="00A36AFD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36"/>
          <w:szCs w:val="36"/>
          <w:lang w:eastAsia="zh-CN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36"/>
          <w:szCs w:val="36"/>
          <w:lang w:eastAsia="zh-CN"/>
        </w:rPr>
        <w:t>烟台汽车工程职业学院2026年高层次人才招聘启事</w:t>
      </w:r>
    </w:p>
    <w:p w14:paraId="132458F0" w14:textId="77777777" w:rsidR="00A36AFD" w:rsidRDefault="00A36AFD">
      <w:pPr>
        <w:spacing w:line="560" w:lineRule="exact"/>
        <w:ind w:firstLineChars="200" w:firstLine="420"/>
        <w:rPr>
          <w:color w:val="auto"/>
          <w:lang w:eastAsia="zh-CN"/>
        </w:rPr>
      </w:pPr>
    </w:p>
    <w:p w14:paraId="7474AFB3" w14:textId="6E532B13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烟台汽车工程职业学院成立于2006年，由烟台市人民政府主办，是山东省优质高等职业院校、山东省技能型人才培养特色名校。学院占地1000余亩，目前共有教职工900余人，在校生2.2万</w:t>
      </w:r>
      <w:r w:rsidR="00EC411F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，开设专业46个。拥有2个中央财政重点支持建设专业，3个省级高水平专业群，3个省级品牌专业群，7个专本贯通分段培养专业；建有中央财政支持的实训基地1个，国家级生产性实训基地2个；获评国家级职业院校教师教学创新团队1个，国家级新时代职业学校名师培养计划1人，山东省职业教育教学创新团队6个，山东省高校黄大年式教师团队1个，拥有山东省教学团队4个、山东省教学名师5人、“齐鲁首席技师”“山东省有突出贡献技师”等名师6人，山东省职业教育青年技能名师5人；主持国家级专业教学资源库2个，立项职业教育国家在线精品课程1门、山东省职业教育在线精品课程18门，山东省精品课程16门，山东省精品资源共享课程22门，山东省学校思想政治理论课“金课”1门，获省级及以上教学成果奖21项。</w:t>
      </w:r>
    </w:p>
    <w:p w14:paraId="3B854EED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根据学校发展需要，诚邀海内外各类英才加盟学校，共谋发展、同创未来。</w:t>
      </w:r>
    </w:p>
    <w:p w14:paraId="0431BF54" w14:textId="77777777" w:rsidR="00A36AFD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  <w:t>一、应聘条件</w:t>
      </w:r>
    </w:p>
    <w:p w14:paraId="0385BC35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（一）具有中华人民共和国国籍；</w:t>
      </w:r>
    </w:p>
    <w:p w14:paraId="3C91E3B1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（二）应聘人员年龄应在45周岁以下；</w:t>
      </w:r>
    </w:p>
    <w:p w14:paraId="43D8DE1C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（三）遵守中华人民共和国宪法和法律，拥护中国共产党领导和社会主义制度,热爱教育事业；</w:t>
      </w:r>
    </w:p>
    <w:p w14:paraId="71CDA5B8" w14:textId="77777777" w:rsidR="00A36AFD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（四）具有良好的道德品行和适应岗位的身体条件、心理素质；</w:t>
      </w:r>
    </w:p>
    <w:p w14:paraId="795B83F8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（五）符合招聘岗位要求的其他所有资格条件；</w:t>
      </w:r>
    </w:p>
    <w:p w14:paraId="46E2B24F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应聘人员的学历证书、学位证书及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海外留学人员教育部留学服务中心出具的学历学位认证，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于2026年12月31日以前取得。</w:t>
      </w:r>
    </w:p>
    <w:p w14:paraId="01DF6C3A" w14:textId="77777777" w:rsidR="00A36AFD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香港和澳门居民中的中国公民可应聘符合条件的岗位。</w:t>
      </w:r>
    </w:p>
    <w:p w14:paraId="73479348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台湾居民可应聘符合条件的岗位。</w:t>
      </w:r>
    </w:p>
    <w:p w14:paraId="1BEA236D" w14:textId="77777777" w:rsidR="00A36AFD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  <w:t>招聘岗位</w:t>
      </w:r>
    </w:p>
    <w:tbl>
      <w:tblPr>
        <w:tblW w:w="9463" w:type="dxa"/>
        <w:tblInd w:w="93" w:type="dxa"/>
        <w:tblLook w:val="04A0" w:firstRow="1" w:lastRow="0" w:firstColumn="1" w:lastColumn="0" w:noHBand="0" w:noVBand="1"/>
      </w:tblPr>
      <w:tblGrid>
        <w:gridCol w:w="564"/>
        <w:gridCol w:w="527"/>
        <w:gridCol w:w="712"/>
        <w:gridCol w:w="510"/>
        <w:gridCol w:w="510"/>
        <w:gridCol w:w="700"/>
        <w:gridCol w:w="2602"/>
        <w:gridCol w:w="3338"/>
      </w:tblGrid>
      <w:tr w:rsidR="00A36AFD" w14:paraId="0A9C2672" w14:textId="77777777">
        <w:trPr>
          <w:trHeight w:val="52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D728" w14:textId="77777777" w:rsidR="00A36AF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岗位名称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C2BE" w14:textId="77777777" w:rsidR="00A36AF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岗位类别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C91E" w14:textId="77777777" w:rsidR="00A36AF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岗位等级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60CF" w14:textId="77777777" w:rsidR="00A36AF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岗位性质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C807" w14:textId="77777777" w:rsidR="00A36AF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招聘人数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A4C9" w14:textId="77777777" w:rsidR="00A36AF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学历学位要求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90C1" w14:textId="77777777" w:rsidR="00A36AF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研究生专业要求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1EDF" w14:textId="77777777" w:rsidR="00A36AFD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eastAsia="zh-CN"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lang w:eastAsia="zh-CN" w:bidi="ar"/>
              </w:rPr>
              <w:t>咨询电话</w:t>
            </w:r>
          </w:p>
          <w:p w14:paraId="4FAF13EC" w14:textId="77777777" w:rsidR="00A36AFD" w:rsidRDefault="00A36AFD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</w:tr>
      <w:tr w:rsidR="00A36AFD" w14:paraId="37536F76" w14:textId="77777777">
        <w:trPr>
          <w:trHeight w:val="196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917F" w14:textId="77777777" w:rsidR="00A36AFD" w:rsidRDefault="0000000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  <w:t>博士岗位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83CF" w14:textId="77777777" w:rsidR="00A36AFD" w:rsidRDefault="0000000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  <w:t>专业技术岗位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91C2" w14:textId="77777777" w:rsidR="00A36AFD" w:rsidRDefault="0000000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  <w:t>中级以上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BF74" w14:textId="77777777" w:rsidR="00A36AFD" w:rsidRDefault="0000000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  <w:t>教育类G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3A846" w14:textId="77777777" w:rsidR="00A36AFD" w:rsidRDefault="0000000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44D3" w14:textId="77777777" w:rsidR="00A36AFD" w:rsidRDefault="0000000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  <w:t>博士研究生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F965" w14:textId="77777777" w:rsidR="00A36AFD" w:rsidRDefault="00000000">
            <w:pPr>
              <w:textAlignment w:val="center"/>
              <w:rPr>
                <w:rFonts w:ascii="仿宋_GB2312" w:eastAsia="仿宋_GB2312" w:hAnsi="宋体" w:cs="仿宋_GB2312" w:hint="eastAsia"/>
                <w:lang w:eastAsia="zh-CN" w:bidi="ar"/>
              </w:rPr>
            </w:pPr>
            <w:r>
              <w:rPr>
                <w:rFonts w:ascii="仿宋_GB2312" w:eastAsia="仿宋_GB2312" w:hAnsi="宋体" w:cs="仿宋_GB2312" w:hint="eastAsia"/>
                <w:lang w:eastAsia="zh-CN" w:bidi="ar"/>
              </w:rPr>
              <w:t>机械工程（0802）、材料科学与工程（0805、0773）、电气工程（0808）、电子科学与技术（0809、0774）、信息与通信工程（0810）、控制科学与工程（0811）、计算机科学与技术（0812、0775）、软件工程（0835）、测绘科学与技术（0816）、交通运输工程（0823）、安全科学与工程（0837）、化学（0703）、化学工程与技术（0817）、农业工程（0828）一级学科，</w:t>
            </w:r>
          </w:p>
          <w:p w14:paraId="403B47A5" w14:textId="77777777" w:rsidR="00A36AFD" w:rsidRDefault="00000000">
            <w:pPr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仿宋_GB2312" w:hint="eastAsia"/>
                <w:lang w:eastAsia="zh-CN" w:bidi="ar"/>
              </w:rPr>
              <w:t>机械（085500）、机械工程(085501)、材料工程（085601）、电气工程（085801）、电子信息（085400）、新一代电子信息技术（含量子技术等）(085401)、通信工程（含宽带网络、移动通信等）（085402)、集成电路工程（085403）、计算机技术（085404）、软件工程（085405）、控制工程（085406）、测绘工程（</w:t>
            </w:r>
            <w:r>
              <w:rPr>
                <w:rFonts w:ascii="仿宋_GB2312" w:eastAsia="仿宋_GB2312" w:hAnsi="宋体" w:cs="仿宋_GB2312" w:hint="eastAsia"/>
                <w:lang w:eastAsia="zh-CN" w:bidi="ar"/>
              </w:rPr>
              <w:lastRenderedPageBreak/>
              <w:t>085704）、交通运输（086100）、安全工程（085702）、农机装备工程（085508）专业学位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685F" w14:textId="77777777" w:rsidR="00A36AFD" w:rsidRDefault="00000000">
            <w:pPr>
              <w:jc w:val="center"/>
              <w:textAlignment w:val="center"/>
              <w:rPr>
                <w:rFonts w:ascii="Times New Roman" w:eastAsia="微软雅黑" w:hAnsi="Times New Roman" w:cs="Times New Roman"/>
                <w:color w:val="C00000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  <w:lastRenderedPageBreak/>
              <w:t>咨询电话0535-2976717/2976601电子邮箱：</w:t>
            </w:r>
            <w:hyperlink r:id="rId7" w:history="1">
              <w:r>
                <w:rPr>
                  <w:rStyle w:val="a9"/>
                  <w:rFonts w:ascii="Times New Roman" w:eastAsia="微软雅黑" w:hAnsi="Times New Roman" w:cs="Times New Roman"/>
                  <w:color w:val="C00000"/>
                  <w:u w:val="none"/>
                  <w:lang w:eastAsia="zh-CN" w:bidi="ar"/>
                </w:rPr>
                <w:t>qcxyzp@163.com</w:t>
              </w:r>
            </w:hyperlink>
            <w:r>
              <w:rPr>
                <w:rFonts w:ascii="Times New Roman" w:eastAsia="微软雅黑" w:hAnsi="Times New Roman" w:cs="Times New Roman"/>
                <w:color w:val="C00000"/>
                <w:lang w:eastAsia="zh-CN"/>
              </w:rPr>
              <w:t>,</w:t>
            </w:r>
            <w:hyperlink r:id="rId8" w:history="1">
              <w:r>
                <w:rPr>
                  <w:rFonts w:ascii="Times New Roman" w:eastAsia="微软雅黑" w:hAnsi="Times New Roman" w:cs="Times New Roman"/>
                  <w:color w:val="C00000"/>
                </w:rPr>
                <w:t>wertrsc@126.com</w:t>
              </w:r>
            </w:hyperlink>
          </w:p>
          <w:p w14:paraId="3808DFC6" w14:textId="77777777" w:rsidR="00A36AFD" w:rsidRDefault="00000000">
            <w:pPr>
              <w:rPr>
                <w:rFonts w:ascii="Times New Roman" w:eastAsia="微软雅黑" w:hAnsi="Times New Roman" w:cs="Times New Roman"/>
                <w:color w:val="C00000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邮件标题注明：“姓名+学历+学校+专业+高等教育人才网”</w:t>
            </w:r>
          </w:p>
          <w:p w14:paraId="477D91E9" w14:textId="77777777" w:rsidR="00A36AFD" w:rsidRDefault="00000000">
            <w:pPr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eastAsia="zh-CN" w:bidi="ar"/>
              </w:rPr>
              <w:t>请应聘者将《2026年烟台汽车工程职业学院年公开招聘报名表》及相关业绩材料发送到电子邮箱。</w:t>
            </w:r>
          </w:p>
        </w:tc>
      </w:tr>
    </w:tbl>
    <w:p w14:paraId="16E7D737" w14:textId="77777777" w:rsidR="00A36AFD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  <w:t>三、福利待遇</w:t>
      </w:r>
    </w:p>
    <w:p w14:paraId="5738082F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符合条件的享受烟台市财政一次性购房补贴20万，生活补贴3.6万/年补贴3年；学校提供科研启动经费不低于10万元，三个月试用期满合格享受副教授工资待遇，入校工作满两年可直接参评副教授职称，学校提供享有居住权的校内教师公寓一套。</w:t>
      </w:r>
    </w:p>
    <w:p w14:paraId="1B9EDD8D" w14:textId="77777777" w:rsidR="00A36AFD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color w:val="auto"/>
          <w:sz w:val="32"/>
          <w:szCs w:val="32"/>
          <w:lang w:eastAsia="zh-CN"/>
        </w:rPr>
        <w:t>四、联系方式</w:t>
      </w:r>
    </w:p>
    <w:p w14:paraId="38A621F8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联系人：王老师  电话:0535-2976717/2976601</w:t>
      </w:r>
    </w:p>
    <w:p w14:paraId="58720654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电子邮箱：</w:t>
      </w:r>
      <w:hyperlink r:id="rId9" w:history="1">
        <w:r>
          <w:rPr>
            <w:rFonts w:ascii="Times New Roman" w:eastAsia="仿宋_GB2312" w:hAnsi="Times New Roman" w:cs="Times New Roman"/>
            <w:color w:val="C00000"/>
            <w:sz w:val="32"/>
            <w:szCs w:val="32"/>
            <w:lang w:eastAsia="zh-CN"/>
          </w:rPr>
          <w:t>qcxyzp@163.com</w:t>
        </w:r>
      </w:hyperlink>
      <w:r>
        <w:rPr>
          <w:rFonts w:ascii="Times New Roman" w:hAnsi="Times New Roman" w:cs="Times New Roman"/>
          <w:color w:val="C00000"/>
          <w:sz w:val="32"/>
          <w:szCs w:val="32"/>
          <w:lang w:eastAsia="zh-CN"/>
        </w:rPr>
        <w:t>,</w:t>
      </w:r>
      <w:hyperlink r:id="rId10" w:history="1">
        <w:r>
          <w:rPr>
            <w:rFonts w:ascii="Times New Roman" w:hAnsi="Times New Roman" w:cs="Times New Roman"/>
            <w:color w:val="C00000"/>
            <w:sz w:val="32"/>
            <w:szCs w:val="32"/>
          </w:rPr>
          <w:t>wertrsc@126.com</w:t>
        </w:r>
      </w:hyperlink>
    </w:p>
    <w:p w14:paraId="29699930" w14:textId="77777777" w:rsidR="00A36AFD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邮件标题注明：“姓名+学历+学校+专业+高等教育人才网”</w:t>
      </w:r>
    </w:p>
    <w:p w14:paraId="532683A7" w14:textId="77777777" w:rsidR="00A36AFD" w:rsidRDefault="00A36AFD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</w:p>
    <w:p w14:paraId="079586DF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jc w:val="right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烟台汽车工程职业学院</w:t>
      </w:r>
    </w:p>
    <w:p w14:paraId="0E63CD64" w14:textId="77777777" w:rsidR="00A36AFD" w:rsidRDefault="00000000">
      <w:pPr>
        <w:tabs>
          <w:tab w:val="left" w:pos="2865"/>
        </w:tabs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                                   2026年1月</w:t>
      </w:r>
      <w:bookmarkEnd w:id="0"/>
    </w:p>
    <w:sectPr w:rsidR="00A36AFD">
      <w:footerReference w:type="default" r:id="rId11"/>
      <w:pgSz w:w="11906" w:h="16839"/>
      <w:pgMar w:top="1431" w:right="1081" w:bottom="1968" w:left="1785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0E15" w14:textId="77777777" w:rsidR="00612A18" w:rsidRDefault="00612A18">
      <w:r>
        <w:separator/>
      </w:r>
    </w:p>
  </w:endnote>
  <w:endnote w:type="continuationSeparator" w:id="0">
    <w:p w14:paraId="6CA13DB6" w14:textId="77777777" w:rsidR="00612A18" w:rsidRDefault="0061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67183CF-91CF-48B4-B6EF-64DE6F081CDB}"/>
    <w:embedBold r:id="rId2" w:subsetted="1" w:fontKey="{7AC29DC1-DAD0-49F5-86B4-AC0E89371259}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  <w:embedRegular r:id="rId3" w:fontKey="{44310A7C-D259-4545-9328-2CA31258E967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4" w:subsetted="1" w:fontKey="{EE89A4BD-CBB1-438F-9C5C-AA18A190CE4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1C8E56E-5F5D-451E-8BE0-1627A121EBB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FD2F" w14:textId="77777777" w:rsidR="00A36AFD" w:rsidRDefault="00000000">
    <w:pPr>
      <w:spacing w:line="166" w:lineRule="auto"/>
      <w:ind w:left="3813"/>
      <w:rPr>
        <w:rFonts w:ascii="微软雅黑" w:eastAsia="微软雅黑" w:hAnsi="微软雅黑" w:cs="微软雅黑"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8EC99" wp14:editId="24F97B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76623" w14:textId="77777777" w:rsidR="00A36AF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8EC9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F76623" w14:textId="77777777" w:rsidR="00A36AF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02CB" w14:textId="77777777" w:rsidR="00612A18" w:rsidRDefault="00612A18">
      <w:r>
        <w:separator/>
      </w:r>
    </w:p>
  </w:footnote>
  <w:footnote w:type="continuationSeparator" w:id="0">
    <w:p w14:paraId="6AE4EAF7" w14:textId="77777777" w:rsidR="00612A18" w:rsidRDefault="0061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Dc4NWU1N2QzZWRjZDEwYzVkNjg1M2QwYTVkZThiMjMifQ=="/>
  </w:docVars>
  <w:rsids>
    <w:rsidRoot w:val="00A36AFD"/>
    <w:rsid w:val="F7CB1D39"/>
    <w:rsid w:val="000231FA"/>
    <w:rsid w:val="00612A18"/>
    <w:rsid w:val="007C454B"/>
    <w:rsid w:val="00A36AFD"/>
    <w:rsid w:val="00EC411F"/>
    <w:rsid w:val="039F54A6"/>
    <w:rsid w:val="04C742B5"/>
    <w:rsid w:val="06CB49B7"/>
    <w:rsid w:val="070423E1"/>
    <w:rsid w:val="09C05613"/>
    <w:rsid w:val="0A5C592B"/>
    <w:rsid w:val="0BB52F86"/>
    <w:rsid w:val="120D7604"/>
    <w:rsid w:val="126F017F"/>
    <w:rsid w:val="12885641"/>
    <w:rsid w:val="140C03C2"/>
    <w:rsid w:val="14660C1B"/>
    <w:rsid w:val="18AC48C5"/>
    <w:rsid w:val="18DE76FF"/>
    <w:rsid w:val="1A162E66"/>
    <w:rsid w:val="1AA4507B"/>
    <w:rsid w:val="1D1B75F5"/>
    <w:rsid w:val="1F7875C2"/>
    <w:rsid w:val="243C2BD4"/>
    <w:rsid w:val="26C82BB2"/>
    <w:rsid w:val="29524F40"/>
    <w:rsid w:val="29EF19B5"/>
    <w:rsid w:val="2C285901"/>
    <w:rsid w:val="2DC6126A"/>
    <w:rsid w:val="2EF465B7"/>
    <w:rsid w:val="2FFB4CA4"/>
    <w:rsid w:val="30973E22"/>
    <w:rsid w:val="34F70242"/>
    <w:rsid w:val="36105BFC"/>
    <w:rsid w:val="364F5E71"/>
    <w:rsid w:val="36E80ECA"/>
    <w:rsid w:val="3A666016"/>
    <w:rsid w:val="3B232310"/>
    <w:rsid w:val="3CA32DC2"/>
    <w:rsid w:val="3EF04F17"/>
    <w:rsid w:val="41947FF7"/>
    <w:rsid w:val="45636675"/>
    <w:rsid w:val="460C0D60"/>
    <w:rsid w:val="478A6FB1"/>
    <w:rsid w:val="49D373D6"/>
    <w:rsid w:val="4AD469E8"/>
    <w:rsid w:val="4BD6186B"/>
    <w:rsid w:val="4F3F6884"/>
    <w:rsid w:val="50211722"/>
    <w:rsid w:val="50E1299E"/>
    <w:rsid w:val="53F2131A"/>
    <w:rsid w:val="551F0572"/>
    <w:rsid w:val="5BBC52AF"/>
    <w:rsid w:val="5C2406A1"/>
    <w:rsid w:val="5CA33E1E"/>
    <w:rsid w:val="62F471FF"/>
    <w:rsid w:val="65A7180E"/>
    <w:rsid w:val="66A018BC"/>
    <w:rsid w:val="66E20D0D"/>
    <w:rsid w:val="68155306"/>
    <w:rsid w:val="6AB37E80"/>
    <w:rsid w:val="6E030974"/>
    <w:rsid w:val="70BB6353"/>
    <w:rsid w:val="76DE0368"/>
    <w:rsid w:val="79232A50"/>
    <w:rsid w:val="793A1DDD"/>
    <w:rsid w:val="7B62247C"/>
    <w:rsid w:val="7BD05638"/>
    <w:rsid w:val="7C785DE0"/>
    <w:rsid w:val="7E9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305A"/>
  <w15:docId w15:val="{3C591646-93CE-4C2B-8129-09476D0F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</w:style>
  <w:style w:type="paragraph" w:styleId="a4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纯文本1"/>
    <w:basedOn w:val="a"/>
    <w:qFormat/>
    <w:rPr>
      <w:rFonts w:ascii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trsc@126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cxyzp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ertrsc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cxyzp@163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烟台市教育系统“组团式”从2018届优秀毕业生中选拔高层次短缺专业教师简章</dc:title>
  <dc:creator>User</dc:creator>
  <cp:lastModifiedBy>建胜 刘</cp:lastModifiedBy>
  <cp:revision>2</cp:revision>
  <cp:lastPrinted>2025-12-25T08:05:00Z</cp:lastPrinted>
  <dcterms:created xsi:type="dcterms:W3CDTF">2024-03-29T22:13:00Z</dcterms:created>
  <dcterms:modified xsi:type="dcterms:W3CDTF">2025-12-31T09:39:00Z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2024-03-29T16:01:06Z</vt:filetime>
  </property>
  <property fmtid="{D5CDD505-2E9C-101B-9397-08002B2CF9AE}" pid="4" name="KSOProductBuildVer">
    <vt:lpwstr>2052-12.1.0.24034</vt:lpwstr>
  </property>
  <property fmtid="{D5CDD505-2E9C-101B-9397-08002B2CF9AE}" pid="5" name="ICV">
    <vt:lpwstr>ED3F871D0B02434992CEEB001A2A7026_12</vt:lpwstr>
  </property>
  <property fmtid="{D5CDD505-2E9C-101B-9397-08002B2CF9AE}" pid="6" name="KSOTemplateDocerSaveRecord">
    <vt:lpwstr>eyJoZGlkIjoiNGZhNzU0NmJiOGUyNWQ4NzI2YjhkNzA1MTdmMmUwZDAiLCJ1c2VySWQiOiI4NjUwNzI3NDgifQ==</vt:lpwstr>
  </property>
</Properties>
</file>