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39C1A"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四川电影电视学院2026年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招聘公告</w:t>
      </w:r>
    </w:p>
    <w:p w14:paraId="6629919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18" w:lineRule="atLeast"/>
        <w:ind w:left="42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一、学校简介</w:t>
      </w:r>
    </w:p>
    <w:p w14:paraId="389DF416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川电影电视学院是经教育部批准、中国第二所以电影命名的全日制民办本科院校，深耕影视艺术教育三十三载，深度融入国家教育强国、文化强国战略，服务“四川文化强省”与“成都世界文创名城”建设，形成“艺术立身、产业赋能、国际视野、责任担当”的核心办学特色。</w:t>
      </w:r>
    </w:p>
    <w:p w14:paraId="7AAB85C3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学校设有“十院一部一中心”，拥有2个国家级、3个省级一流本科专业建设点。“戏剧与影视”学科入选四川省“双一流”建设贡嘎计划，成为全省该学科唯一入选的高校。川影创新构建“高等教育+文创园区”深度融合的办学格局，以四川影视文创城为载体，打造集IP孵化、影视创制与艺术研学于一体的一站式产业生态平台；依托量子艺术研究院、中国电影投融资研究院等七大科研机构，构建跨学科协同的学术科研平台。川影发起成渝影视发展大会，协同两地政府激活成渝地区每年超百亿元投资；与中国电影基金会发起女性电影专项基金，守护每一位真诚创作者的梦想；启动创意艺术周，联动行业头部力量建设产教融合联盟，推动全链条协同育人的创新实践。</w:t>
      </w:r>
    </w:p>
    <w:p w14:paraId="10BE5528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十三年来，川影校友的脚步已不限于传统影视领域，更深度融入文化产业发展的方方面面。从内容创作到产业运营，从舞台艺术到媒介创新，从主流叙事到文化传播，川影人在多领域、多赛道持续深耕，有力践行着新时代文化建设的责任与使命。他们中有众多骨干活跃于中央电视台、新华社等国家级及全国各省市级媒体平台，参与并推动一系列重大主题报道、大型文化项目与主流视听创作，彰显了专业实力与主流担当。更有校友跨界破圈，进入商业航天、再生医学等前沿领域，将艺术感知力与创新思维带入科技实践，以“文化+”的多元路径持续为文化强国战略注入创造力与融合力。</w:t>
      </w:r>
    </w:p>
    <w:p w14:paraId="6843895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川影作为师生校友终生成长的生命伙伴，始终坚信，真正的教育应超越技能传授的边界，直抵“人如何幸福而完整地存在”的本质命题。为助力川影作为城市发展合伙人打造国际化、高水平艺术教育生态，学校持续汇聚具备跨学科视野、创新思维与国际视野的行业英才，共绘艺术教育与文化产业发展新蓝图！</w:t>
      </w:r>
    </w:p>
    <w:p w14:paraId="76FEB41D">
      <w:pPr>
        <w:numPr>
          <w:ilvl w:val="0"/>
          <w:numId w:val="0"/>
        </w:numPr>
        <w:spacing w:line="360" w:lineRule="auto"/>
        <w:ind w:left="420" w:leftChars="0"/>
        <w:jc w:val="center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二、招聘条件</w:t>
      </w:r>
    </w:p>
    <w:p w14:paraId="1CC1078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right="0" w:firstLine="42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持有高等学校教师资格证。</w:t>
      </w:r>
    </w:p>
    <w:p w14:paraId="5B4A2F5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right="0" w:firstLine="42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具有跨文化、跨学科教育背景优先考虑。</w:t>
      </w:r>
    </w:p>
    <w:p w14:paraId="556AD6DE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right="0" w:firstLine="42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坚持党的教育路线，热爱教育，具有良好的职业道德与学术道德。</w:t>
      </w:r>
    </w:p>
    <w:p w14:paraId="1BDF669F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leftChars="0" w:right="0" w:firstLine="420" w:firstLineChars="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身心健康，仪表端庄、口齿清晰，具有良好的语言表达和沟通能力。</w:t>
      </w:r>
    </w:p>
    <w:p w14:paraId="61684919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leftChars="0" w:right="0" w:firstLine="420" w:firstLineChars="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爱岗敬业，品行端正，认同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学校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文化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和价值观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14271A23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leftChars="0" w:right="0" w:firstLine="420" w:firstLineChars="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能够适应双校区工作（成都金牛校区、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成都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大邑安仁校区）。</w:t>
      </w:r>
    </w:p>
    <w:p w14:paraId="1B04D31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leftChars="0" w:right="0" w:firstLine="420" w:firstLineChars="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下列人员不得报名：</w:t>
      </w:r>
    </w:p>
    <w:p w14:paraId="1FF24B3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1.工作期间受过党政纪律处分；</w:t>
      </w:r>
    </w:p>
    <w:p w14:paraId="631143D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2.曾因犯罪行为受过刑事处罚、行政处罚或被开除公职，或正在接受立案审查的；</w:t>
      </w:r>
    </w:p>
    <w:p w14:paraId="5325163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3.存在学术不端、师德师风问题的；</w:t>
      </w:r>
    </w:p>
    <w:p w14:paraId="362EC6B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4.在各类招考过程中被录用主管机关认定有考试作弊行为的人员。</w:t>
      </w:r>
    </w:p>
    <w:p w14:paraId="08038575">
      <w:pPr>
        <w:numPr>
          <w:ilvl w:val="0"/>
          <w:numId w:val="0"/>
        </w:numPr>
        <w:spacing w:line="360" w:lineRule="auto"/>
        <w:ind w:firstLine="562" w:firstLineChars="200"/>
        <w:jc w:val="center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三、招聘岗位</w:t>
      </w:r>
    </w:p>
    <w:p w14:paraId="5504C346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详见《四川电影电视学院2026年春季招聘计划表》（附件1）</w:t>
      </w:r>
    </w:p>
    <w:p w14:paraId="7C9A85BE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四、福利待遇</w:t>
      </w:r>
    </w:p>
    <w:p w14:paraId="0EF1F7B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315" w:leftChars="0"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正式录用人员购买社会保险和公积金、补充医疗保险、商业意外险，享受寒暑假，节日福利费，餐补，通讯补贴等。</w:t>
      </w:r>
    </w:p>
    <w:p w14:paraId="7E5B6F1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315" w:leftChars="0"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专职教师岗位：一般专职教师：基础工资（含有基础课时量）+超课时费，期末绩效奖金。</w:t>
      </w:r>
    </w:p>
    <w:p w14:paraId="1021756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315" w:leftChars="0"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因个人学历、职称、工龄有差异待遇也多档体现，硕士无职称6-8万/年；中级职称8-10万/年。</w:t>
      </w:r>
    </w:p>
    <w:p w14:paraId="476EB9F4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315" w:leftChars="0"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符合我校高层次引进人才、银龄教师待遇另议。</w:t>
      </w:r>
    </w:p>
    <w:p w14:paraId="3E18426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315" w:leftChars="0"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入职后在职读博享受学校相应政策支持。</w:t>
      </w:r>
    </w:p>
    <w:p w14:paraId="5897061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315" w:leftChars="0"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管理岗位：根据个人能力确定职级及薪级，期末享绩效奖金。</w:t>
      </w:r>
    </w:p>
    <w:p w14:paraId="282982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7"/>
          <w:rFonts w:hint="default" w:ascii="Times New Roman" w:hAnsi="Times New Roman" w:eastAsia="宋体" w:cs="Times New Roman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</w:t>
      </w:r>
      <w:r>
        <w:rPr>
          <w:rStyle w:val="7"/>
          <w:rFonts w:hint="default" w:ascii="Times New Roman" w:hAnsi="Times New Roman" w:eastAsia="宋体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所有岗位，学校均有相应的晋升发展通道。</w:t>
      </w:r>
    </w:p>
    <w:p w14:paraId="305306F2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五、招聘程序</w:t>
      </w:r>
    </w:p>
    <w:p w14:paraId="3F7D13E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720" w:firstLineChars="3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（一）报名</w:t>
      </w:r>
    </w:p>
    <w:p w14:paraId="320910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firstLine="720" w:firstLineChars="3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每名应聘人员最多投递两个岗位。</w:t>
      </w:r>
    </w:p>
    <w:p w14:paraId="3336EA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left="0" w:right="0" w:firstLine="720" w:firstLineChars="300"/>
        <w:rPr>
          <w:rFonts w:hint="default" w:ascii="Times New Roman" w:hAnsi="Times New Roman" w:eastAsia="宋体" w:cs="Times New Roman"/>
          <w:b w:val="0"/>
          <w:i w:val="0"/>
          <w:caps w:val="0"/>
          <w:color w:val="0000FF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报名网址：</w:t>
      </w:r>
      <w:r>
        <w:rPr>
          <w:rFonts w:hint="default" w:ascii="Times New Roman" w:hAnsi="Times New Roman" w:eastAsia="宋体" w:cs="Times New Roman"/>
          <w:b/>
          <w:bCs/>
          <w:color w:val="0000FF"/>
          <w:sz w:val="24"/>
          <w:szCs w:val="24"/>
          <w:highlight w:val="none"/>
          <w:lang w:val="en-US" w:eastAsia="zh-CN"/>
        </w:rPr>
        <w:t>https://zhaopin.sfc.edu.cn/</w:t>
      </w:r>
    </w:p>
    <w:p w14:paraId="76F969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（二）简历评估。学校人事处和用人部门根据岗位要求对应聘人员简历进行评估。</w:t>
      </w:r>
    </w:p>
    <w:p w14:paraId="04EB44E2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（三）初试。由人事处协同用人部门组织，教师岗位还需进行试讲测试、技能测试。</w:t>
      </w:r>
    </w:p>
    <w:p w14:paraId="7E6DEA9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（四）复试。由人事处组织，学校校级领导、用人部门领导、人事处领导组成面试领导小组。一般采用面试形式，进行综合考察评审。</w:t>
      </w:r>
    </w:p>
    <w:p w14:paraId="463AB15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（五）确定拟录用人员名单。根据初试和复试情况，择优决定拟录用人员。</w:t>
      </w:r>
    </w:p>
    <w:p w14:paraId="2D14D17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（六）背调。学校人事处对拟录用人员做背景调查。</w:t>
      </w:r>
    </w:p>
    <w:p w14:paraId="7F1855F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（七）发拟录用通知。通过以上程序人员，人事处做最后的沟通，发拟录用通知。</w:t>
      </w:r>
    </w:p>
    <w:p w14:paraId="4C97448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360" w:lineRule="auto"/>
        <w:ind w:right="0" w:rightChars="0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（八）入职。体检合格，材料齐全，按通知时间前往学校人事处办理入职手续并签订合同。</w:t>
      </w:r>
    </w:p>
    <w:p w14:paraId="471D9427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六、联系方式</w:t>
      </w:r>
    </w:p>
    <w:p w14:paraId="5AC722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  <w:t>金牛校区：四川省成都市金牛区西华大道593号</w:t>
      </w:r>
    </w:p>
    <w:p w14:paraId="1F161E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  <w:t>安仁校区：四川省成都市大邑县安仁镇金山路188号</w:t>
      </w:r>
    </w:p>
    <w:p w14:paraId="5E1A59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  <w:t xml:space="preserve">联系人：人事处  何老师  </w:t>
      </w:r>
    </w:p>
    <w:p w14:paraId="20CF23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eastAsia="宋体" w:cs="Times New Roman"/>
          <w:b/>
          <w:i w:val="0"/>
          <w:caps w:val="0"/>
          <w:color w:val="0000FF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  <w:highlight w:val="none"/>
          <w:lang w:val="en-US" w:eastAsia="zh-CN"/>
        </w:rPr>
        <w:t>学校网址：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FF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FF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instrText xml:space="preserve"> HYPERLINK "https://www.sfc.edu.cn" </w:instrTex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FF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fldChar w:fldCharType="separate"/>
      </w:r>
      <w:r>
        <w:rPr>
          <w:rStyle w:val="8"/>
          <w:rFonts w:hint="default" w:ascii="Times New Roman" w:hAnsi="Times New Roman" w:eastAsia="宋体" w:cs="Times New Roman"/>
          <w:b/>
          <w:i w:val="0"/>
          <w:caps w:val="0"/>
          <w:spacing w:val="0"/>
          <w:kern w:val="2"/>
          <w:sz w:val="24"/>
          <w:szCs w:val="24"/>
          <w:shd w:val="clear" w:fill="FFFFFF"/>
          <w:lang w:val="en-US" w:eastAsia="zh-CN" w:bidi="ar-SA"/>
        </w:rPr>
        <w:t>https://www.sfc.edu.cn</w:t>
      </w:r>
      <w:r>
        <w:rPr>
          <w:rFonts w:hint="default" w:ascii="Times New Roman" w:hAnsi="Times New Roman" w:eastAsia="宋体" w:cs="Times New Roman"/>
          <w:b/>
          <w:i w:val="0"/>
          <w:caps w:val="0"/>
          <w:color w:val="0000FF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  <w:fldChar w:fldCharType="end"/>
      </w:r>
    </w:p>
    <w:p w14:paraId="75D4E3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务必抄送简历到邮箱：以“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姓名+岗位+学历+学校+专业+海外博士网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kern w:val="2"/>
          <w:sz w:val="24"/>
          <w:szCs w:val="24"/>
          <w:highlight w:val="none"/>
          <w:shd w:val="clear" w:fill="FFFFFF"/>
          <w:lang w:val="en-US" w:eastAsia="zh-CN" w:bidi="ar-SA"/>
        </w:rPr>
        <w:t>”为邮件主题，发送至指定邮箱：</w:t>
      </w:r>
      <w:r>
        <w:rPr>
          <w:rFonts w:hint="eastAsia" w:ascii="宋体" w:hAnsi="宋体" w:eastAsia="宋体" w:cs="宋体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instrText xml:space="preserve"> HYPERLINK "mailto:scdydsxy_rs@163.com" </w:instrText>
      </w:r>
      <w:r>
        <w:rPr>
          <w:rFonts w:hint="eastAsia" w:ascii="宋体" w:hAnsi="宋体" w:eastAsia="宋体" w:cs="宋体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separate"/>
      </w:r>
      <w:r>
        <w:rPr>
          <w:rStyle w:val="8"/>
          <w:rFonts w:hint="eastAsia" w:ascii="宋体" w:hAnsi="宋体" w:eastAsia="宋体" w:cs="宋体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t>scdydsxy_rs@163.com</w:t>
      </w:r>
      <w:r>
        <w:rPr>
          <w:rFonts w:hint="eastAsia" w:ascii="宋体" w:hAnsi="宋体" w:eastAsia="宋体" w:cs="宋体"/>
          <w:b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C00000"/>
          <w:spacing w:val="0"/>
          <w:sz w:val="24"/>
          <w:szCs w:val="24"/>
          <w:u w:val="none"/>
          <w:shd w:val="clear" w:fill="FFFFFF"/>
          <w:lang w:val="en-US" w:eastAsia="zh-CN"/>
        </w:rPr>
        <w:t>,</w: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u w:val="none"/>
        </w:rPr>
        <w:fldChar w:fldCharType="begin"/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u w:val="none"/>
        </w:rPr>
        <w:instrText xml:space="preserve"> HYPERLINK "mailto:fytiqu@yeah.net" </w:instrText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u w:val="none"/>
        </w:rPr>
        <w:fldChar w:fldCharType="separate"/>
      </w:r>
      <w:r>
        <w:rPr>
          <w:rStyle w:val="8"/>
          <w:rFonts w:hint="eastAsia" w:ascii="宋体" w:hAnsi="宋体" w:eastAsia="宋体" w:cs="宋体"/>
          <w:b/>
          <w:bCs w:val="0"/>
          <w:color w:val="C00000"/>
          <w:sz w:val="24"/>
          <w:szCs w:val="24"/>
          <w:u w:val="none"/>
          <w:shd w:val="clear" w:color="auto" w:fill="FFFFFF"/>
        </w:rPr>
        <w:t>fytiqu@yeah.net</w:t>
      </w:r>
      <w:r>
        <w:rPr>
          <w:rStyle w:val="8"/>
          <w:rFonts w:hint="eastAsia" w:ascii="宋体" w:hAnsi="宋体" w:eastAsia="宋体" w:cs="宋体"/>
          <w:b/>
          <w:bCs w:val="0"/>
          <w:color w:val="C00000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eastAsia" w:ascii="宋体" w:hAnsi="宋体" w:eastAsia="宋体" w:cs="宋体"/>
          <w:b/>
          <w:bCs w:val="0"/>
          <w:color w:val="C00000"/>
          <w:sz w:val="24"/>
          <w:szCs w:val="24"/>
          <w:u w:val="none"/>
          <w:shd w:val="clear" w:color="auto" w:fill="FFFFFF"/>
        </w:rPr>
        <w:t> </w:t>
      </w:r>
    </w:p>
    <w:p w14:paraId="4C18BF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" w:afterAutospacing="0" w:line="418" w:lineRule="atLeast"/>
        <w:ind w:left="0" w:right="0" w:firstLine="420"/>
        <w:rPr>
          <w:rFonts w:hint="default" w:ascii="Times New Roman" w:hAnsi="Times New Roman" w:eastAsia="宋体" w:cs="Times New Roman"/>
          <w:b/>
          <w:i w:val="0"/>
          <w:caps w:val="0"/>
          <w:color w:val="0000FF"/>
          <w:spacing w:val="0"/>
          <w:kern w:val="2"/>
          <w:sz w:val="24"/>
          <w:szCs w:val="24"/>
          <w:u w:val="none"/>
          <w:shd w:val="clear" w:fill="FFFFFF"/>
          <w:lang w:val="en-US" w:eastAsia="zh-CN" w:bidi="ar-SA"/>
        </w:rPr>
      </w:pPr>
    </w:p>
    <w:sectPr>
      <w:pgSz w:w="11906" w:h="16838"/>
      <w:pgMar w:top="1440" w:right="1800" w:bottom="11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919F0"/>
    <w:multiLevelType w:val="singleLevel"/>
    <w:tmpl w:val="935919F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zViNTgyNzhkOTUyODI5OTg5YTJhYTNlYTZmMDcifQ=="/>
  </w:docVars>
  <w:rsids>
    <w:rsidRoot w:val="00000000"/>
    <w:rsid w:val="01E87D43"/>
    <w:rsid w:val="02111B48"/>
    <w:rsid w:val="023579C8"/>
    <w:rsid w:val="02841CA9"/>
    <w:rsid w:val="044A6160"/>
    <w:rsid w:val="062C0CFF"/>
    <w:rsid w:val="08386081"/>
    <w:rsid w:val="08602EE2"/>
    <w:rsid w:val="0A372CE3"/>
    <w:rsid w:val="0B792C38"/>
    <w:rsid w:val="0F4C5F6E"/>
    <w:rsid w:val="0F661726"/>
    <w:rsid w:val="10270E2A"/>
    <w:rsid w:val="11742617"/>
    <w:rsid w:val="127C6797"/>
    <w:rsid w:val="14B7657F"/>
    <w:rsid w:val="152833ED"/>
    <w:rsid w:val="16DE6045"/>
    <w:rsid w:val="1713093E"/>
    <w:rsid w:val="1752433D"/>
    <w:rsid w:val="183F48C2"/>
    <w:rsid w:val="1867706C"/>
    <w:rsid w:val="1A872550"/>
    <w:rsid w:val="1CA732C5"/>
    <w:rsid w:val="1DEE2B6C"/>
    <w:rsid w:val="20D94A0B"/>
    <w:rsid w:val="219E0D41"/>
    <w:rsid w:val="2366189C"/>
    <w:rsid w:val="26E03714"/>
    <w:rsid w:val="28F60FCD"/>
    <w:rsid w:val="299B1B74"/>
    <w:rsid w:val="29C153A6"/>
    <w:rsid w:val="2A2A1D74"/>
    <w:rsid w:val="2B0D131A"/>
    <w:rsid w:val="2B487ADA"/>
    <w:rsid w:val="2CDE6947"/>
    <w:rsid w:val="2DB9081B"/>
    <w:rsid w:val="307153DD"/>
    <w:rsid w:val="31812DDE"/>
    <w:rsid w:val="322B13A6"/>
    <w:rsid w:val="32976D67"/>
    <w:rsid w:val="32ED1692"/>
    <w:rsid w:val="3448725E"/>
    <w:rsid w:val="34552BEF"/>
    <w:rsid w:val="3589141A"/>
    <w:rsid w:val="35FA7C22"/>
    <w:rsid w:val="375021F0"/>
    <w:rsid w:val="37774D60"/>
    <w:rsid w:val="38390EF6"/>
    <w:rsid w:val="39447B32"/>
    <w:rsid w:val="39AC56D7"/>
    <w:rsid w:val="39B914F2"/>
    <w:rsid w:val="3A40479E"/>
    <w:rsid w:val="3AFB06C4"/>
    <w:rsid w:val="3C025A83"/>
    <w:rsid w:val="3C241E9D"/>
    <w:rsid w:val="3CE31410"/>
    <w:rsid w:val="3D1173AF"/>
    <w:rsid w:val="3EE9715D"/>
    <w:rsid w:val="407A208B"/>
    <w:rsid w:val="43150DD4"/>
    <w:rsid w:val="44952CBC"/>
    <w:rsid w:val="450B3BFA"/>
    <w:rsid w:val="454B049A"/>
    <w:rsid w:val="45717F01"/>
    <w:rsid w:val="45EF52CA"/>
    <w:rsid w:val="479F062A"/>
    <w:rsid w:val="47E56984"/>
    <w:rsid w:val="48EE1A22"/>
    <w:rsid w:val="4A6A4F1F"/>
    <w:rsid w:val="4AC146B9"/>
    <w:rsid w:val="4B647BC0"/>
    <w:rsid w:val="4C2630C7"/>
    <w:rsid w:val="4C92459B"/>
    <w:rsid w:val="4CAF130F"/>
    <w:rsid w:val="4EFB4CDF"/>
    <w:rsid w:val="53184DB3"/>
    <w:rsid w:val="550A17D8"/>
    <w:rsid w:val="55466588"/>
    <w:rsid w:val="554859C6"/>
    <w:rsid w:val="57B123DF"/>
    <w:rsid w:val="58D26AB1"/>
    <w:rsid w:val="59271254"/>
    <w:rsid w:val="5A2A6479"/>
    <w:rsid w:val="5CE2303B"/>
    <w:rsid w:val="5D0134C1"/>
    <w:rsid w:val="5DBA7B13"/>
    <w:rsid w:val="5EAF519E"/>
    <w:rsid w:val="5F8F2A36"/>
    <w:rsid w:val="60CF1B28"/>
    <w:rsid w:val="64371EBE"/>
    <w:rsid w:val="677D5E3A"/>
    <w:rsid w:val="67F0485E"/>
    <w:rsid w:val="686F3D65"/>
    <w:rsid w:val="692A44CB"/>
    <w:rsid w:val="694A204D"/>
    <w:rsid w:val="69FA19C4"/>
    <w:rsid w:val="6AF075E0"/>
    <w:rsid w:val="6C865790"/>
    <w:rsid w:val="6CAC3658"/>
    <w:rsid w:val="6F0C0C82"/>
    <w:rsid w:val="6F0E4EC3"/>
    <w:rsid w:val="6F1A3DFF"/>
    <w:rsid w:val="700B1B64"/>
    <w:rsid w:val="70B6534C"/>
    <w:rsid w:val="71733D95"/>
    <w:rsid w:val="71F65166"/>
    <w:rsid w:val="71F94C57"/>
    <w:rsid w:val="735008A6"/>
    <w:rsid w:val="7399049F"/>
    <w:rsid w:val="73D2575F"/>
    <w:rsid w:val="73E3171A"/>
    <w:rsid w:val="745148D6"/>
    <w:rsid w:val="7548234C"/>
    <w:rsid w:val="775F730A"/>
    <w:rsid w:val="79595C9C"/>
    <w:rsid w:val="7A3372D9"/>
    <w:rsid w:val="7A74131E"/>
    <w:rsid w:val="7B594FEE"/>
    <w:rsid w:val="7C596A1E"/>
    <w:rsid w:val="7CE00EED"/>
    <w:rsid w:val="7CE704CD"/>
    <w:rsid w:val="7E226F8F"/>
    <w:rsid w:val="7E7570F3"/>
    <w:rsid w:val="7EE03F21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1747</Words>
  <Characters>1849</Characters>
  <Lines>0</Lines>
  <Paragraphs>0</Paragraphs>
  <TotalTime>1</TotalTime>
  <ScaleCrop>false</ScaleCrop>
  <LinksUpToDate>false</LinksUpToDate>
  <CharactersWithSpaces>1864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2022-01-05T09:16:00Z</dcterms:created>
  <dc:creator>Administrator</dc:creator>
  <cp:lastModifiedBy>奋斗</cp:lastModifiedBy>
  <dcterms:modified xsi:type="dcterms:W3CDTF">2026-05-20T05:03:14Z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30650A26358B44ABAF434C01876CA60C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